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r>
        <w:rPr>
          <w:rFonts w:ascii="Times New Roman" w:eastAsia="Lucida Sans Unicode" w:hAnsi="Times New Roman"/>
          <w:noProof/>
          <w:sz w:val="24"/>
          <w:szCs w:val="24"/>
          <w:lang w:eastAsia="hr-HR"/>
        </w:rPr>
        <w:drawing>
          <wp:inline distT="0" distB="0" distL="0" distR="0" wp14:anchorId="4EFA317E" wp14:editId="3698BED8">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REPUBLIKA HRVATSKA</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KRAPINSKO-ZAGORSKA ŽUPANIJA</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 PREGRADA</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GRADSKO VIJEĆE</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Klasa:021-05/19-01/13</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UrBroj:2214/01-01-19-4</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Pregradi, 16. listopada 2019.</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EA24EE" w:rsidRP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sz w:val="28"/>
          <w:szCs w:val="28"/>
          <w:lang w:eastAsia="hr-HR"/>
        </w:rPr>
      </w:pPr>
      <w:r w:rsidRPr="00EA24EE">
        <w:rPr>
          <w:rFonts w:ascii="Times New Roman" w:eastAsia="Lucida Sans Unicode" w:hAnsi="Times New Roman"/>
          <w:b/>
          <w:sz w:val="28"/>
          <w:szCs w:val="28"/>
          <w:lang w:eastAsia="hr-HR"/>
        </w:rPr>
        <w:t>ZAPISNIK</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t>sa  21.  sjednice Gradskog vijeća grada Pregrade, održane dana 16. listopada 2019. godine u Vijećnici grada Pregrade.</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Započeto u 18,00 sati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sz w:val="24"/>
          <w:szCs w:val="20"/>
          <w:lang w:eastAsia="hr-HR"/>
        </w:rPr>
        <w:t>NAZOČNI:</w:t>
      </w:r>
      <w:r>
        <w:rPr>
          <w:rFonts w:ascii="Times New Roman" w:eastAsia="Lucida Sans Unicode" w:hAnsi="Times New Roman"/>
          <w:sz w:val="24"/>
          <w:szCs w:val="20"/>
          <w:lang w:eastAsia="hr-HR"/>
        </w:rPr>
        <w:t xml:space="preserve"> Tajana Broz, predsjednica Gradskog vijeća grada Pregrade, Željko </w:t>
      </w:r>
      <w:proofErr w:type="spellStart"/>
      <w:r>
        <w:rPr>
          <w:rFonts w:ascii="Times New Roman" w:eastAsia="Lucida Sans Unicode" w:hAnsi="Times New Roman"/>
          <w:sz w:val="24"/>
          <w:szCs w:val="20"/>
          <w:lang w:eastAsia="hr-HR"/>
        </w:rPr>
        <w:t>Kamenski</w:t>
      </w:r>
      <w:proofErr w:type="spellEnd"/>
      <w:r>
        <w:rPr>
          <w:rFonts w:ascii="Times New Roman" w:eastAsia="Lucida Sans Unicode" w:hAnsi="Times New Roman"/>
          <w:sz w:val="24"/>
          <w:szCs w:val="20"/>
          <w:lang w:eastAsia="hr-HR"/>
        </w:rPr>
        <w:t xml:space="preserve"> i Ivan Škrinjar potpredsjednici Gradskog vijeća, Milan Flegar, Vesna Hohnjec, Nataša </w:t>
      </w:r>
      <w:proofErr w:type="spellStart"/>
      <w:r>
        <w:rPr>
          <w:rFonts w:ascii="Times New Roman" w:eastAsia="Lucida Sans Unicode" w:hAnsi="Times New Roman"/>
          <w:sz w:val="24"/>
          <w:szCs w:val="20"/>
          <w:lang w:eastAsia="hr-HR"/>
        </w:rPr>
        <w:t>Herek</w:t>
      </w:r>
      <w:proofErr w:type="spellEnd"/>
      <w:r>
        <w:rPr>
          <w:rFonts w:ascii="Times New Roman" w:eastAsia="Lucida Sans Unicode" w:hAnsi="Times New Roman"/>
          <w:sz w:val="24"/>
          <w:szCs w:val="20"/>
          <w:lang w:eastAsia="hr-HR"/>
        </w:rPr>
        <w:t xml:space="preserve">, Mario </w:t>
      </w:r>
      <w:proofErr w:type="spellStart"/>
      <w:r>
        <w:rPr>
          <w:rFonts w:ascii="Times New Roman" w:eastAsia="Lucida Sans Unicode" w:hAnsi="Times New Roman"/>
          <w:sz w:val="24"/>
          <w:szCs w:val="20"/>
          <w:lang w:eastAsia="hr-HR"/>
        </w:rPr>
        <w:t>Ivanjko</w:t>
      </w:r>
      <w:proofErr w:type="spellEnd"/>
      <w:r>
        <w:rPr>
          <w:rFonts w:ascii="Times New Roman" w:eastAsia="Lucida Sans Unicode" w:hAnsi="Times New Roman"/>
          <w:sz w:val="24"/>
          <w:szCs w:val="20"/>
          <w:lang w:eastAsia="hr-HR"/>
        </w:rPr>
        <w:t xml:space="preserve"> Stjepan Miklaužić, Vesna Petek, Danijel Petek, Milan Šoštarić, Jasna Vnuk i Goran </w:t>
      </w:r>
      <w:proofErr w:type="spellStart"/>
      <w:r>
        <w:rPr>
          <w:rFonts w:ascii="Times New Roman" w:eastAsia="Lucida Sans Unicode" w:hAnsi="Times New Roman"/>
          <w:sz w:val="24"/>
          <w:szCs w:val="20"/>
          <w:lang w:eastAsia="hr-HR"/>
        </w:rPr>
        <w:t>Vukmanić</w:t>
      </w:r>
      <w:proofErr w:type="spellEnd"/>
      <w:r>
        <w:rPr>
          <w:rFonts w:ascii="Times New Roman" w:eastAsia="Lucida Sans Unicode" w:hAnsi="Times New Roman"/>
          <w:sz w:val="24"/>
          <w:szCs w:val="20"/>
          <w:lang w:eastAsia="hr-HR"/>
        </w:rPr>
        <w:t xml:space="preserve"> članovi Gradskog vijeća.</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sz w:val="24"/>
          <w:szCs w:val="20"/>
          <w:lang w:eastAsia="hr-HR"/>
        </w:rPr>
        <w:t>ODSUTNI:</w:t>
      </w:r>
      <w:r>
        <w:rPr>
          <w:rFonts w:ascii="Times New Roman" w:eastAsia="Lucida Sans Unicode" w:hAnsi="Times New Roman"/>
          <w:sz w:val="24"/>
          <w:szCs w:val="20"/>
          <w:lang w:eastAsia="hr-HR"/>
        </w:rPr>
        <w:t xml:space="preserve"> Robert Baričević i Mladen Burić, članovi Gradskog vijeća grada Pregrade.</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sz w:val="24"/>
          <w:szCs w:val="20"/>
          <w:lang w:eastAsia="hr-HR"/>
        </w:rPr>
        <w:t>OSTALI:</w:t>
      </w:r>
      <w:r>
        <w:rPr>
          <w:rFonts w:ascii="Times New Roman" w:eastAsia="Lucida Sans Unicode" w:hAnsi="Times New Roman"/>
          <w:sz w:val="24"/>
          <w:szCs w:val="20"/>
          <w:lang w:eastAsia="hr-HR"/>
        </w:rPr>
        <w:t xml:space="preserve"> Marko Vešligaj, gradonačelnik grada Pregrade, Gordana Križanec Ružić, zamjenica gradonačelnika, Ksenija Ogrizek, pročelnica za opće poslove i društvene djelatnosti, Krunoslav Golub, pročelnik za financije i gospodarstvo, Marijan Peer, direktor Niskogradnje d.o.o., Gordana Krizmanić, ravnateljica DV Naša radost Pregrada i građani. </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Predsjednica Gradskog vijeća gđa. Tajana Broz pozdravlja sve prisutne, te ustanovljuje da je  sjednici nazočna nad</w:t>
      </w:r>
      <w:r w:rsidR="00B62BBF">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polovi</w:t>
      </w:r>
      <w:r w:rsidR="00B62BBF">
        <w:rPr>
          <w:rFonts w:ascii="Times New Roman" w:eastAsia="Lucida Sans Unicode" w:hAnsi="Times New Roman"/>
          <w:sz w:val="24"/>
          <w:szCs w:val="20"/>
          <w:lang w:eastAsia="hr-HR"/>
        </w:rPr>
        <w:t>č</w:t>
      </w:r>
      <w:r>
        <w:rPr>
          <w:rFonts w:ascii="Times New Roman" w:eastAsia="Lucida Sans Unicode" w:hAnsi="Times New Roman"/>
          <w:sz w:val="24"/>
          <w:szCs w:val="20"/>
          <w:lang w:eastAsia="hr-HR"/>
        </w:rPr>
        <w:t>na većina članova Gradskog vijeća grada Pregrade, te se mogu donositi pravovaljani zaključci i drugi akti.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nadalje predlaže dopunu Dnevnog reda te se tako iza točke 3. dodaje nova točka 4. koja glasi: „Odluka o davanju suglasnosti Pravilnik o unutarnjem ustrojstvu i načinu rada Dječjeg vrtića „Naša radost“ Pregrada“.</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Dosadašnja točka 4. postaje točka 5.</w:t>
      </w:r>
    </w:p>
    <w:p w:rsidR="00832E7D" w:rsidRDefault="00832E7D"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Dosadašnje točka 4.-20. postaju točke 5.-21.</w:t>
      </w:r>
    </w:p>
    <w:p w:rsidR="00F95991" w:rsidRDefault="00F95991"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B62BBF">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daje dopunu točke na glasovanje te Gradsko vijeće jednoglasno sa 13 glasova ZA, 0 PROTIV i 0 SUZDRŽAN istu prihvaća.</w:t>
      </w:r>
    </w:p>
    <w:p w:rsidR="00B03FD8"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gđa. Broz </w:t>
      </w:r>
      <w:r w:rsidR="00B03FD8">
        <w:rPr>
          <w:rFonts w:ascii="Times New Roman" w:eastAsia="Lucida Sans Unicode" w:hAnsi="Times New Roman"/>
          <w:sz w:val="24"/>
          <w:szCs w:val="20"/>
          <w:lang w:eastAsia="hr-HR"/>
        </w:rPr>
        <w:t xml:space="preserve">iznosi slijedeći </w:t>
      </w:r>
    </w:p>
    <w:p w:rsidR="00B03FD8" w:rsidRDefault="00B03FD8"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F95991" w:rsidRDefault="00F95991"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F95991" w:rsidRDefault="00F95991"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F95991" w:rsidRDefault="00F95991"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F95991" w:rsidRPr="00F95991" w:rsidRDefault="00F95991" w:rsidP="00F95991">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r w:rsidRPr="00F95991">
        <w:rPr>
          <w:rFonts w:ascii="Times New Roman" w:eastAsia="Times New Roman" w:hAnsi="Times New Roman"/>
          <w:b/>
          <w:sz w:val="24"/>
          <w:szCs w:val="24"/>
          <w:lang w:eastAsia="hr-HR"/>
        </w:rPr>
        <w:t>DNEVNI RED</w:t>
      </w:r>
    </w:p>
    <w:p w:rsidR="00F95991" w:rsidRPr="00F95991" w:rsidRDefault="00F95991" w:rsidP="00F95991">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p>
    <w:p w:rsidR="00F95991" w:rsidRPr="00F95991" w:rsidRDefault="00F95991" w:rsidP="00F95991">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95991">
        <w:rPr>
          <w:rFonts w:ascii="Times New Roman" w:eastAsia="Times New Roman" w:hAnsi="Times New Roman"/>
          <w:sz w:val="24"/>
          <w:szCs w:val="24"/>
          <w:lang w:eastAsia="hr-HR"/>
        </w:rPr>
        <w:t>Usvajanje zapisnika sa 20. sjednice Gradskog vijeća Grada Pregrade,</w:t>
      </w:r>
    </w:p>
    <w:p w:rsidR="00F95991" w:rsidRPr="00F95991" w:rsidRDefault="00F95991" w:rsidP="00F95991">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95991">
        <w:rPr>
          <w:rFonts w:ascii="Times New Roman" w:eastAsia="Times New Roman" w:hAnsi="Times New Roman"/>
          <w:sz w:val="24"/>
          <w:szCs w:val="24"/>
          <w:lang w:eastAsia="hr-HR"/>
        </w:rPr>
        <w:t>Usvajanje Godišnjeg izvješća o radu Dječjeg vrtića „Naša radost“ Pregrada za odgojno-obrazovnu 2018./ 2019.g.,</w:t>
      </w:r>
    </w:p>
    <w:p w:rsidR="00F95991" w:rsidRPr="00F95991" w:rsidRDefault="00F95991" w:rsidP="00F95991">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95991">
        <w:rPr>
          <w:rFonts w:ascii="Times New Roman" w:eastAsia="Times New Roman" w:hAnsi="Times New Roman"/>
          <w:sz w:val="24"/>
          <w:szCs w:val="24"/>
          <w:lang w:eastAsia="hr-HR"/>
        </w:rPr>
        <w:t>Donošenje Odluke o imenovanju ravnateljice Dječjeg vrtića „Naša radost“ Pregrada,</w:t>
      </w:r>
    </w:p>
    <w:p w:rsidR="00F95991" w:rsidRDefault="00F95991" w:rsidP="00F95991">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Lucida Sans Unicode" w:hAnsi="Times New Roman"/>
          <w:sz w:val="24"/>
          <w:szCs w:val="20"/>
          <w:lang w:eastAsia="hr-HR"/>
        </w:rPr>
        <w:t>Donošenje Odluke o davanju suglasnosti Pravilnik o unutarnjem ustrojstvu i načinu rada Dječjeg vrtića „Naša radost“ Pregrada“,</w:t>
      </w:r>
    </w:p>
    <w:p w:rsidR="00F95991" w:rsidRPr="00F95991" w:rsidRDefault="00F95991" w:rsidP="00F95991">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95991">
        <w:rPr>
          <w:rFonts w:ascii="Times New Roman" w:eastAsia="Times New Roman" w:hAnsi="Times New Roman"/>
          <w:sz w:val="24"/>
          <w:szCs w:val="24"/>
          <w:lang w:eastAsia="hr-HR"/>
        </w:rPr>
        <w:t>Donošenje Odluke o</w:t>
      </w:r>
      <w:r w:rsidRPr="00F95991">
        <w:rPr>
          <w:rFonts w:ascii="Times New Roman" w:eastAsia="Times New Roman" w:hAnsi="Times New Roman"/>
          <w:bCs/>
          <w:sz w:val="24"/>
          <w:szCs w:val="24"/>
          <w:lang w:eastAsia="hr-HR"/>
        </w:rPr>
        <w:t xml:space="preserve"> financijskim pravima učenika i studenata s područja Grada Pregrade,</w:t>
      </w:r>
    </w:p>
    <w:p w:rsidR="00F95991" w:rsidRPr="00F95991" w:rsidRDefault="00F95991" w:rsidP="00F95991">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95991">
        <w:rPr>
          <w:rFonts w:ascii="Times New Roman" w:eastAsia="Times New Roman" w:hAnsi="Times New Roman"/>
          <w:color w:val="000000"/>
          <w:sz w:val="24"/>
          <w:szCs w:val="24"/>
          <w:lang w:eastAsia="hr-HR"/>
        </w:rPr>
        <w:t xml:space="preserve">Prihvaćanje </w:t>
      </w:r>
      <w:r w:rsidRPr="00F95991">
        <w:rPr>
          <w:rFonts w:ascii="Times New Roman" w:eastAsia="Times New Roman" w:hAnsi="Times New Roman"/>
          <w:sz w:val="24"/>
          <w:szCs w:val="24"/>
          <w:lang w:eastAsia="hr-HR"/>
        </w:rPr>
        <w:t>Izvješća o upravljanju i raspolaganju nekretninama u vlasništvu Grada Pregrade u 2018. godini</w:t>
      </w:r>
      <w:r w:rsidRPr="00F95991">
        <w:rPr>
          <w:rFonts w:ascii="Times New Roman" w:eastAsia="Times New Roman" w:hAnsi="Times New Roman"/>
          <w:color w:val="000000"/>
          <w:sz w:val="24"/>
          <w:szCs w:val="24"/>
          <w:lang w:eastAsia="hr-HR"/>
        </w:rPr>
        <w:t>,</w:t>
      </w:r>
    </w:p>
    <w:p w:rsidR="00F95991" w:rsidRPr="00F95991" w:rsidRDefault="00F95991" w:rsidP="00F95991">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95991">
        <w:rPr>
          <w:rFonts w:ascii="Times New Roman" w:eastAsia="Times New Roman" w:hAnsi="Times New Roman"/>
          <w:sz w:val="24"/>
          <w:szCs w:val="24"/>
          <w:lang w:eastAsia="hr-HR"/>
        </w:rPr>
        <w:t>Donošenje Odluke o donošenju I. Izmjena i dopuna Prostornog plana uređenja Grada Pregrade,</w:t>
      </w:r>
    </w:p>
    <w:p w:rsidR="00F95991" w:rsidRPr="00F95991" w:rsidRDefault="00F95991" w:rsidP="00F95991">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olor w:val="FF0000"/>
          <w:sz w:val="24"/>
          <w:szCs w:val="24"/>
          <w:lang w:eastAsia="hr-HR"/>
        </w:rPr>
      </w:pPr>
      <w:bookmarkStart w:id="0" w:name="_Hlk20823251"/>
      <w:r w:rsidRPr="00F95991">
        <w:rPr>
          <w:rFonts w:ascii="Times New Roman" w:eastAsia="Times New Roman" w:hAnsi="Times New Roman"/>
          <w:sz w:val="24"/>
          <w:szCs w:val="24"/>
          <w:lang w:eastAsia="hr-HR"/>
        </w:rPr>
        <w:t>Donošenje Odluka o davanju suglasnosti u  postupku povezivanja zemljišne knjige i knjige položenih ugovora  Rudarska ulica, Pregrada,</w:t>
      </w:r>
    </w:p>
    <w:p w:rsidR="00F95991" w:rsidRPr="00F95991" w:rsidRDefault="00F95991" w:rsidP="00F95991">
      <w:pPr>
        <w:numPr>
          <w:ilvl w:val="0"/>
          <w:numId w:val="1"/>
        </w:numPr>
        <w:spacing w:after="0" w:line="240" w:lineRule="auto"/>
        <w:rPr>
          <w:rFonts w:ascii="Times New Roman" w:eastAsia="Times New Roman" w:hAnsi="Times New Roman"/>
          <w:sz w:val="24"/>
          <w:szCs w:val="24"/>
          <w:lang w:eastAsia="hr-HR"/>
        </w:rPr>
      </w:pPr>
      <w:r w:rsidRPr="00F95991">
        <w:rPr>
          <w:rFonts w:ascii="Times New Roman" w:eastAsia="Times New Roman" w:hAnsi="Times New Roman"/>
          <w:sz w:val="24"/>
          <w:szCs w:val="24"/>
          <w:lang w:eastAsia="hr-HR"/>
        </w:rPr>
        <w:t xml:space="preserve">Donošenje Odluke o proglašenju komunalne infrastrukture javnim dobrom u općoj uporabi -Mrtvačnica </w:t>
      </w:r>
      <w:proofErr w:type="spellStart"/>
      <w:r w:rsidRPr="00F95991">
        <w:rPr>
          <w:rFonts w:ascii="Times New Roman" w:eastAsia="Times New Roman" w:hAnsi="Times New Roman"/>
          <w:sz w:val="24"/>
          <w:szCs w:val="24"/>
          <w:lang w:eastAsia="hr-HR"/>
        </w:rPr>
        <w:t>Kostel</w:t>
      </w:r>
      <w:proofErr w:type="spellEnd"/>
      <w:r w:rsidRPr="00F95991">
        <w:rPr>
          <w:rFonts w:ascii="Times New Roman" w:eastAsia="Times New Roman" w:hAnsi="Times New Roman"/>
          <w:sz w:val="24"/>
          <w:szCs w:val="24"/>
          <w:lang w:eastAsia="hr-HR"/>
        </w:rPr>
        <w:t>,</w:t>
      </w:r>
    </w:p>
    <w:p w:rsidR="00F95991" w:rsidRPr="00F95991" w:rsidRDefault="00F95991" w:rsidP="00F95991">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color w:val="FF0000"/>
          <w:sz w:val="24"/>
          <w:szCs w:val="24"/>
          <w:lang w:eastAsia="hr-HR"/>
        </w:rPr>
      </w:pPr>
      <w:r w:rsidRPr="00F95991">
        <w:rPr>
          <w:rFonts w:ascii="Times New Roman" w:eastAsia="Times New Roman" w:hAnsi="Times New Roman"/>
          <w:sz w:val="24"/>
          <w:szCs w:val="24"/>
          <w:lang w:eastAsia="hr-HR"/>
        </w:rPr>
        <w:t xml:space="preserve">Donošenje Odluke o proglašenju komunalne infrastrukture javnim dobrom u općoj uporabi -Nerazvrstana cesta K-17.1 K17-Odvojak </w:t>
      </w:r>
      <w:proofErr w:type="spellStart"/>
      <w:r w:rsidRPr="00F95991">
        <w:rPr>
          <w:rFonts w:ascii="Times New Roman" w:eastAsia="Times New Roman" w:hAnsi="Times New Roman"/>
          <w:sz w:val="24"/>
          <w:szCs w:val="24"/>
          <w:lang w:eastAsia="hr-HR"/>
        </w:rPr>
        <w:t>Brežnjaki</w:t>
      </w:r>
      <w:proofErr w:type="spellEnd"/>
      <w:r w:rsidRPr="00F95991">
        <w:rPr>
          <w:rFonts w:ascii="Times New Roman" w:eastAsia="Times New Roman" w:hAnsi="Times New Roman"/>
          <w:sz w:val="24"/>
          <w:szCs w:val="24"/>
          <w:lang w:eastAsia="hr-HR"/>
        </w:rPr>
        <w:t xml:space="preserve"> II,</w:t>
      </w:r>
    </w:p>
    <w:p w:rsidR="00F95991" w:rsidRPr="00F95991" w:rsidRDefault="00F95991" w:rsidP="00F95991">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95991">
        <w:rPr>
          <w:rFonts w:ascii="Times New Roman" w:eastAsia="Times New Roman" w:hAnsi="Times New Roman"/>
          <w:sz w:val="24"/>
          <w:szCs w:val="24"/>
          <w:lang w:eastAsia="hr-HR"/>
        </w:rPr>
        <w:t>Donošenje Odluke o proglašenju nerazvrstane ceste B-20 L22091-Odvojak Valentinovo-Leskovari - javnim dobrom,</w:t>
      </w:r>
    </w:p>
    <w:p w:rsidR="00F95991" w:rsidRPr="00F95991" w:rsidRDefault="00F95991" w:rsidP="00F95991">
      <w:pPr>
        <w:numPr>
          <w:ilvl w:val="0"/>
          <w:numId w:val="1"/>
        </w:numPr>
        <w:spacing w:after="0" w:line="240" w:lineRule="auto"/>
        <w:textAlignment w:val="baseline"/>
        <w:rPr>
          <w:rFonts w:ascii="Times New Roman" w:eastAsia="Times New Roman" w:hAnsi="Times New Roman"/>
          <w:sz w:val="12"/>
          <w:szCs w:val="12"/>
          <w:lang w:eastAsia="hr-HR"/>
        </w:rPr>
      </w:pPr>
      <w:r w:rsidRPr="00F95991">
        <w:rPr>
          <w:rFonts w:ascii="Times New Roman" w:eastAsia="Times New Roman" w:hAnsi="Times New Roman"/>
          <w:sz w:val="24"/>
          <w:szCs w:val="24"/>
          <w:lang w:eastAsia="hr-HR"/>
        </w:rPr>
        <w:t>Donošenje Odluke o proglašenju nerazvrstane ceste C-13 Ž2119-Strabići-Zorinići-Mrkusi-Burići - javnim dobrom,</w:t>
      </w:r>
    </w:p>
    <w:p w:rsidR="00F95991" w:rsidRPr="00F95991" w:rsidRDefault="00F95991" w:rsidP="00F95991">
      <w:pPr>
        <w:numPr>
          <w:ilvl w:val="0"/>
          <w:numId w:val="1"/>
        </w:numPr>
        <w:spacing w:after="0" w:line="240" w:lineRule="auto"/>
        <w:textAlignment w:val="baseline"/>
        <w:rPr>
          <w:rFonts w:ascii="Times New Roman" w:eastAsia="Times New Roman" w:hAnsi="Times New Roman"/>
          <w:sz w:val="12"/>
          <w:szCs w:val="12"/>
          <w:lang w:eastAsia="hr-HR"/>
        </w:rPr>
      </w:pPr>
      <w:r w:rsidRPr="00F95991">
        <w:rPr>
          <w:rFonts w:ascii="Times New Roman" w:eastAsia="Times New Roman" w:hAnsi="Times New Roman"/>
          <w:sz w:val="24"/>
          <w:szCs w:val="24"/>
          <w:lang w:eastAsia="hr-HR"/>
        </w:rPr>
        <w:t>Donošenje Odluke o proglašenju nerazvrstane ceste G-2 Ž2118-Vrbanci-Gajšak - javnim dobrom, </w:t>
      </w:r>
    </w:p>
    <w:p w:rsidR="00F95991" w:rsidRPr="00F95991" w:rsidRDefault="00F95991" w:rsidP="00F95991">
      <w:pPr>
        <w:numPr>
          <w:ilvl w:val="0"/>
          <w:numId w:val="1"/>
        </w:numPr>
        <w:spacing w:after="0" w:line="240" w:lineRule="auto"/>
        <w:textAlignment w:val="baseline"/>
        <w:rPr>
          <w:rFonts w:ascii="Times New Roman" w:eastAsia="Times New Roman" w:hAnsi="Times New Roman"/>
          <w:sz w:val="24"/>
          <w:szCs w:val="24"/>
          <w:lang w:eastAsia="hr-HR"/>
        </w:rPr>
      </w:pPr>
      <w:r w:rsidRPr="00F95991">
        <w:rPr>
          <w:rFonts w:ascii="Times New Roman" w:eastAsia="Times New Roman" w:hAnsi="Times New Roman"/>
          <w:sz w:val="24"/>
          <w:szCs w:val="24"/>
          <w:lang w:eastAsia="hr-HR"/>
        </w:rPr>
        <w:t>Donošenje Odluke o proglašenju nerazvrstane ceste K -2.2  K2-Odvojak II Krklec Mladen - javnim dobrom, </w:t>
      </w:r>
    </w:p>
    <w:p w:rsidR="00F95991" w:rsidRPr="00F95991" w:rsidRDefault="00F95991" w:rsidP="00F95991">
      <w:pPr>
        <w:numPr>
          <w:ilvl w:val="0"/>
          <w:numId w:val="1"/>
        </w:numPr>
        <w:spacing w:after="0" w:line="240" w:lineRule="auto"/>
        <w:textAlignment w:val="baseline"/>
        <w:rPr>
          <w:rFonts w:ascii="Times New Roman" w:eastAsia="Times New Roman" w:hAnsi="Times New Roman"/>
          <w:sz w:val="24"/>
          <w:szCs w:val="24"/>
          <w:lang w:eastAsia="hr-HR"/>
        </w:rPr>
      </w:pPr>
      <w:r w:rsidRPr="00F95991">
        <w:rPr>
          <w:rFonts w:ascii="Times New Roman" w:eastAsia="Times New Roman" w:hAnsi="Times New Roman"/>
          <w:sz w:val="24"/>
          <w:szCs w:val="24"/>
          <w:lang w:eastAsia="hr-HR"/>
        </w:rPr>
        <w:t> Donošenje Odluke o proglašenju nerazvrstane ceste P-50 P1-Rudarska ulica - javnim dobrom, </w:t>
      </w:r>
    </w:p>
    <w:p w:rsidR="00F95991" w:rsidRPr="00F95991" w:rsidRDefault="00F95991" w:rsidP="00F95991">
      <w:pPr>
        <w:numPr>
          <w:ilvl w:val="0"/>
          <w:numId w:val="1"/>
        </w:numPr>
        <w:spacing w:after="0" w:line="240" w:lineRule="auto"/>
        <w:textAlignment w:val="baseline"/>
        <w:rPr>
          <w:rFonts w:ascii="Times New Roman" w:eastAsia="Times New Roman" w:hAnsi="Times New Roman"/>
          <w:sz w:val="12"/>
          <w:szCs w:val="12"/>
          <w:lang w:eastAsia="hr-HR"/>
        </w:rPr>
      </w:pPr>
      <w:r w:rsidRPr="00F95991">
        <w:rPr>
          <w:rFonts w:ascii="Times New Roman" w:eastAsia="Times New Roman" w:hAnsi="Times New Roman"/>
          <w:sz w:val="24"/>
          <w:szCs w:val="24"/>
          <w:lang w:eastAsia="hr-HR"/>
        </w:rPr>
        <w:t xml:space="preserve">Donošenje Odluke o proglašenju nerazvrstane ceste P-57 Ž2096-Odvojak-Sandokan-Grilci (repetitor) </w:t>
      </w:r>
      <w:proofErr w:type="spellStart"/>
      <w:r w:rsidRPr="00F95991">
        <w:rPr>
          <w:rFonts w:ascii="Times New Roman" w:eastAsia="Times New Roman" w:hAnsi="Times New Roman"/>
          <w:sz w:val="24"/>
          <w:szCs w:val="24"/>
          <w:lang w:eastAsia="hr-HR"/>
        </w:rPr>
        <w:t>Pl</w:t>
      </w:r>
      <w:proofErr w:type="spellEnd"/>
      <w:r w:rsidRPr="00F95991">
        <w:rPr>
          <w:rFonts w:ascii="Times New Roman" w:eastAsia="Times New Roman" w:hAnsi="Times New Roman"/>
          <w:sz w:val="24"/>
          <w:szCs w:val="24"/>
          <w:lang w:eastAsia="hr-HR"/>
        </w:rPr>
        <w:t xml:space="preserve"> 24, P41 - javnim dobrom, </w:t>
      </w:r>
    </w:p>
    <w:p w:rsidR="00F95991" w:rsidRPr="00F95991" w:rsidRDefault="00F95991" w:rsidP="00F95991">
      <w:pPr>
        <w:numPr>
          <w:ilvl w:val="0"/>
          <w:numId w:val="1"/>
        </w:numPr>
        <w:spacing w:after="0" w:line="240" w:lineRule="auto"/>
        <w:textAlignment w:val="baseline"/>
        <w:rPr>
          <w:rFonts w:ascii="Times New Roman" w:eastAsia="Times New Roman" w:hAnsi="Times New Roman"/>
          <w:sz w:val="12"/>
          <w:szCs w:val="12"/>
          <w:lang w:eastAsia="hr-HR"/>
        </w:rPr>
      </w:pPr>
      <w:r w:rsidRPr="00F95991">
        <w:rPr>
          <w:rFonts w:ascii="Times New Roman" w:eastAsia="Times New Roman" w:hAnsi="Times New Roman"/>
          <w:sz w:val="24"/>
          <w:szCs w:val="24"/>
          <w:lang w:eastAsia="hr-HR"/>
        </w:rPr>
        <w:t xml:space="preserve">Donošenje Odluke o proglašenju nerazvrstane ceste Pl-18 Pl19- Lugarići – Antolići – </w:t>
      </w:r>
      <w:proofErr w:type="spellStart"/>
      <w:r w:rsidRPr="00F95991">
        <w:rPr>
          <w:rFonts w:ascii="Times New Roman" w:eastAsia="Times New Roman" w:hAnsi="Times New Roman"/>
          <w:sz w:val="24"/>
          <w:szCs w:val="24"/>
          <w:lang w:eastAsia="hr-HR"/>
        </w:rPr>
        <w:t>Pl</w:t>
      </w:r>
      <w:proofErr w:type="spellEnd"/>
      <w:r w:rsidRPr="00F95991">
        <w:rPr>
          <w:rFonts w:ascii="Times New Roman" w:eastAsia="Times New Roman" w:hAnsi="Times New Roman"/>
          <w:sz w:val="24"/>
          <w:szCs w:val="24"/>
          <w:lang w:eastAsia="hr-HR"/>
        </w:rPr>
        <w:t xml:space="preserve"> 18.2 - javnim dobrom, </w:t>
      </w:r>
    </w:p>
    <w:p w:rsidR="00F95991" w:rsidRPr="00F95991" w:rsidRDefault="00F95991" w:rsidP="00F95991">
      <w:pPr>
        <w:numPr>
          <w:ilvl w:val="0"/>
          <w:numId w:val="1"/>
        </w:numPr>
        <w:spacing w:after="0" w:line="240" w:lineRule="auto"/>
        <w:textAlignment w:val="baseline"/>
        <w:rPr>
          <w:rFonts w:ascii="Times New Roman" w:eastAsia="Times New Roman" w:hAnsi="Times New Roman"/>
          <w:sz w:val="12"/>
          <w:szCs w:val="12"/>
          <w:lang w:eastAsia="hr-HR"/>
        </w:rPr>
      </w:pPr>
      <w:r w:rsidRPr="00F95991">
        <w:rPr>
          <w:rFonts w:ascii="Times New Roman" w:eastAsia="Times New Roman" w:hAnsi="Times New Roman"/>
          <w:sz w:val="24"/>
          <w:szCs w:val="24"/>
          <w:lang w:eastAsia="hr-HR"/>
        </w:rPr>
        <w:t xml:space="preserve">Donošenje Odluke o proglašenju nerazvrstane ceste V-29 V27 </w:t>
      </w:r>
      <w:proofErr w:type="spellStart"/>
      <w:r w:rsidRPr="00F95991">
        <w:rPr>
          <w:rFonts w:ascii="Times New Roman" w:eastAsia="Times New Roman" w:hAnsi="Times New Roman"/>
          <w:sz w:val="24"/>
          <w:szCs w:val="24"/>
          <w:lang w:eastAsia="hr-HR"/>
        </w:rPr>
        <w:t>Šlogari</w:t>
      </w:r>
      <w:proofErr w:type="spellEnd"/>
      <w:r w:rsidRPr="00F95991">
        <w:rPr>
          <w:rFonts w:ascii="Times New Roman" w:eastAsia="Times New Roman" w:hAnsi="Times New Roman"/>
          <w:sz w:val="24"/>
          <w:szCs w:val="24"/>
          <w:lang w:eastAsia="hr-HR"/>
        </w:rPr>
        <w:t>-Ljubići- V30 - javnim dobrom,  </w:t>
      </w:r>
    </w:p>
    <w:bookmarkEnd w:id="0"/>
    <w:p w:rsidR="00F95991" w:rsidRPr="00F95991" w:rsidRDefault="00F95991" w:rsidP="00F95991">
      <w:pPr>
        <w:numPr>
          <w:ilvl w:val="0"/>
          <w:numId w:val="1"/>
        </w:numPr>
        <w:spacing w:after="0" w:line="232" w:lineRule="auto"/>
        <w:ind w:right="740"/>
        <w:jc w:val="both"/>
        <w:rPr>
          <w:rFonts w:ascii="Times New Roman" w:eastAsia="Times New Roman" w:hAnsi="Times New Roman"/>
          <w:sz w:val="24"/>
          <w:szCs w:val="24"/>
          <w:lang w:eastAsia="hr-HR"/>
        </w:rPr>
      </w:pPr>
      <w:r w:rsidRPr="00F95991">
        <w:rPr>
          <w:rFonts w:ascii="Times New Roman" w:eastAsia="Times New Roman" w:hAnsi="Times New Roman"/>
          <w:sz w:val="24"/>
          <w:szCs w:val="24"/>
          <w:lang w:eastAsia="hr-HR"/>
        </w:rPr>
        <w:t>Informacija o cjeniku za obavljanje javne usluge prikupljanja, odvoza i zbrinjavanja miješanog komunalnog otpada i biorazgradivog komunalnog otpada sa područja Grada Pregrade EKO-FLOR PLUS d.o.o.,</w:t>
      </w:r>
    </w:p>
    <w:p w:rsidR="00F95991" w:rsidRPr="00F95991" w:rsidRDefault="00F95991" w:rsidP="00F95991">
      <w:pPr>
        <w:numPr>
          <w:ilvl w:val="0"/>
          <w:numId w:val="1"/>
        </w:numPr>
        <w:spacing w:after="0" w:line="230" w:lineRule="auto"/>
        <w:ind w:right="740"/>
        <w:jc w:val="both"/>
        <w:rPr>
          <w:rFonts w:ascii="Times New Roman" w:eastAsia="Times New Roman" w:hAnsi="Times New Roman"/>
          <w:sz w:val="24"/>
          <w:szCs w:val="20"/>
          <w:lang w:eastAsia="hr-HR"/>
        </w:rPr>
      </w:pPr>
      <w:r w:rsidRPr="00F95991">
        <w:rPr>
          <w:rFonts w:ascii="Times New Roman" w:eastAsia="Times New Roman" w:hAnsi="Times New Roman"/>
          <w:sz w:val="24"/>
          <w:szCs w:val="24"/>
          <w:lang w:eastAsia="hr-HR"/>
        </w:rPr>
        <w:t xml:space="preserve">Informacija o Odluci za izradu analize održivosti poduzeća </w:t>
      </w:r>
      <w:proofErr w:type="spellStart"/>
      <w:r w:rsidRPr="00F95991">
        <w:rPr>
          <w:rFonts w:ascii="Times New Roman" w:eastAsia="Times New Roman" w:hAnsi="Times New Roman"/>
          <w:sz w:val="24"/>
          <w:szCs w:val="24"/>
          <w:lang w:eastAsia="hr-HR"/>
        </w:rPr>
        <w:t>Humplin</w:t>
      </w:r>
      <w:proofErr w:type="spellEnd"/>
      <w:r w:rsidRPr="00F95991">
        <w:rPr>
          <w:rFonts w:ascii="Times New Roman" w:eastAsia="Times New Roman" w:hAnsi="Times New Roman"/>
          <w:sz w:val="24"/>
          <w:szCs w:val="24"/>
          <w:lang w:eastAsia="hr-HR"/>
        </w:rPr>
        <w:t xml:space="preserve"> d.o.o</w:t>
      </w:r>
      <w:r w:rsidRPr="00F95991">
        <w:rPr>
          <w:rFonts w:ascii="Times New Roman" w:eastAsia="Times New Roman" w:hAnsi="Times New Roman"/>
          <w:sz w:val="24"/>
          <w:szCs w:val="20"/>
          <w:lang w:eastAsia="hr-HR"/>
        </w:rPr>
        <w:t>.,</w:t>
      </w:r>
    </w:p>
    <w:p w:rsidR="00F95991" w:rsidRPr="00F95991" w:rsidRDefault="00F95991" w:rsidP="00F95991">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95991">
        <w:rPr>
          <w:rFonts w:ascii="Times New Roman" w:eastAsia="Times New Roman" w:hAnsi="Times New Roman"/>
          <w:sz w:val="24"/>
          <w:szCs w:val="24"/>
          <w:lang w:eastAsia="hr-HR"/>
        </w:rPr>
        <w:t>Razno.</w:t>
      </w:r>
    </w:p>
    <w:p w:rsidR="00F95991" w:rsidRDefault="00F95991"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B03FD8"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C</w:t>
      </w:r>
      <w:r w:rsidR="00EA24EE">
        <w:rPr>
          <w:rFonts w:ascii="Times New Roman" w:eastAsia="Lucida Sans Unicode" w:hAnsi="Times New Roman"/>
          <w:sz w:val="24"/>
          <w:szCs w:val="20"/>
          <w:lang w:eastAsia="hr-HR"/>
        </w:rPr>
        <w:t xml:space="preserve">jelokupan Dnevni red Gradsko vijeće jednoglasno sa 13 glasova ZA, 0 PROTIV i 0 SUZDRŽAN usvaja. </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F95991" w:rsidRPr="00832E7D" w:rsidRDefault="00F95991" w:rsidP="00F95991">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sidRPr="00832E7D">
        <w:rPr>
          <w:rFonts w:ascii="Times New Roman" w:eastAsia="Lucida Sans Unicode" w:hAnsi="Times New Roman"/>
          <w:b/>
          <w:bCs/>
          <w:sz w:val="24"/>
          <w:szCs w:val="20"/>
          <w:lang w:eastAsia="hr-HR"/>
        </w:rPr>
        <w:t>Točka 1.</w:t>
      </w:r>
    </w:p>
    <w:p w:rsidR="00F95991" w:rsidRDefault="00F95991" w:rsidP="00F95991">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832E7D" w:rsidRDefault="00832E7D" w:rsidP="00832E7D">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Uvodno kraće obrazloženje vezano uz razmatranje i usvajanje Zapisnika sa 20. sjednice Gradskog vijeća Grada Pregrade iznijela je gđa. Broz.</w:t>
      </w:r>
    </w:p>
    <w:p w:rsidR="00832E7D" w:rsidRDefault="00832E7D" w:rsidP="00832E7D">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Broz otvara raspravu po navedenoj točci.</w:t>
      </w:r>
    </w:p>
    <w:p w:rsidR="00832E7D" w:rsidRDefault="00832E7D" w:rsidP="00832E7D">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lastRenderedPageBreak/>
        <w:t xml:space="preserve">Pošto nije bilo izmjena ni dopuna na navedeni Zapisnik, gđa. Broz daje točku na glasovanje, nakon čega Gradsko vijeće jednoglasno sa 13 glasova ZA, 0 PROTIV i 0 SUZDRŽAN usvaja Zapisnik sa 20. sjednice Gradskog vijeća Grada Pregrade. </w:t>
      </w:r>
    </w:p>
    <w:p w:rsidR="00832E7D" w:rsidRDefault="00832E7D" w:rsidP="00832E7D">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832E7D" w:rsidRDefault="00832E7D" w:rsidP="00832E7D">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r w:rsidRPr="00832E7D">
        <w:rPr>
          <w:rFonts w:ascii="Times New Roman" w:eastAsia="Times New Roman" w:hAnsi="Times New Roman"/>
          <w:b/>
          <w:bCs/>
          <w:sz w:val="24"/>
          <w:szCs w:val="24"/>
          <w:lang w:eastAsia="hr-HR"/>
        </w:rPr>
        <w:t>Točka 2.</w:t>
      </w:r>
    </w:p>
    <w:p w:rsidR="00832E7D" w:rsidRDefault="00832E7D" w:rsidP="00832E7D">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p>
    <w:p w:rsidR="00832E7D" w:rsidRDefault="00832E7D" w:rsidP="00832E7D">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 nadalje iznosi uvodno kraće obrazloženje vezano uz razmatranje i usvajanje Godišnjeg izvješća o radu Dječjeg vrtića „Naša radost“ Pregrada za odgojno-obrazovnu 2018./2019. god.</w:t>
      </w:r>
    </w:p>
    <w:p w:rsidR="00832E7D" w:rsidRDefault="00832E7D" w:rsidP="00832E7D">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B62BBF">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daje riječ gđi. Krizmanić, ravnateljici DV.</w:t>
      </w:r>
    </w:p>
    <w:p w:rsidR="00832E7D" w:rsidRDefault="00832E7D" w:rsidP="00832E7D">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Gđa. Krizmanić ukratko iznosi </w:t>
      </w:r>
      <w:r w:rsidR="009B1F64">
        <w:rPr>
          <w:rFonts w:ascii="Times New Roman" w:eastAsia="Times New Roman" w:hAnsi="Times New Roman"/>
          <w:sz w:val="24"/>
          <w:szCs w:val="24"/>
          <w:lang w:eastAsia="hr-HR"/>
        </w:rPr>
        <w:t>kako je samo Izvješće dosta opširno. Ono što je posebno istaknula, to je da su postignuti krasni rezultati, od samog natjecanja u sportu, jako puno ulaganja u edukacije ljudi, odnosno može se reći da sve ono što se planiralo to se i realiziralo.</w:t>
      </w:r>
    </w:p>
    <w:p w:rsidR="009B1F64" w:rsidRDefault="009B1F64" w:rsidP="00832E7D">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B62BBF">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iznosi samo pohvale na rad, odnosno Izvješće DV nakon čega otvara raspravu po navedenoj točci.</w:t>
      </w:r>
    </w:p>
    <w:p w:rsidR="009B1F64" w:rsidRPr="00832E7D" w:rsidRDefault="009B1F64" w:rsidP="00832E7D">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pitanja ni prijedloga, gđa. Broz zaključuje točku te istu daje na glasovanje, nakon čega Gradsko vijeće jednoglasno sa 13 glasova ZA, 0 PROTIV i 0 SUZDRAŽN donosi</w:t>
      </w:r>
    </w:p>
    <w:p w:rsidR="00B03FD8" w:rsidRDefault="00B03FD8" w:rsidP="00EA24EE">
      <w:pPr>
        <w:widowControl w:val="0"/>
        <w:tabs>
          <w:tab w:val="center" w:pos="4896"/>
          <w:tab w:val="right" w:pos="9432"/>
        </w:tabs>
        <w:suppressAutoHyphens/>
        <w:spacing w:after="0" w:line="240" w:lineRule="auto"/>
        <w:jc w:val="both"/>
        <w:rPr>
          <w:rFonts w:ascii="Times New Roman" w:eastAsia="Times New Roman" w:hAnsi="Times New Roman"/>
          <w:b/>
          <w:sz w:val="24"/>
          <w:szCs w:val="24"/>
          <w:lang w:eastAsia="hr-HR"/>
        </w:rPr>
      </w:pPr>
    </w:p>
    <w:p w:rsidR="007E6D4B" w:rsidRPr="007E6D4B" w:rsidRDefault="007E6D4B" w:rsidP="00B67649">
      <w:pPr>
        <w:spacing w:after="0" w:line="240" w:lineRule="auto"/>
        <w:jc w:val="center"/>
        <w:rPr>
          <w:rFonts w:ascii="Times New Roman" w:eastAsia="Times New Roman" w:hAnsi="Times New Roman"/>
          <w:b/>
          <w:bCs/>
          <w:sz w:val="24"/>
          <w:szCs w:val="24"/>
        </w:rPr>
      </w:pPr>
      <w:r w:rsidRPr="007E6D4B">
        <w:rPr>
          <w:rFonts w:ascii="Times New Roman" w:eastAsia="Times New Roman" w:hAnsi="Times New Roman"/>
          <w:b/>
          <w:bCs/>
          <w:sz w:val="24"/>
          <w:szCs w:val="24"/>
        </w:rPr>
        <w:t>ZAKL</w:t>
      </w:r>
      <w:r>
        <w:rPr>
          <w:rFonts w:ascii="Times New Roman" w:eastAsia="Times New Roman" w:hAnsi="Times New Roman"/>
          <w:b/>
          <w:bCs/>
          <w:sz w:val="24"/>
          <w:szCs w:val="24"/>
        </w:rPr>
        <w:t>J</w:t>
      </w:r>
      <w:r w:rsidRPr="007E6D4B">
        <w:rPr>
          <w:rFonts w:ascii="Times New Roman" w:eastAsia="Times New Roman" w:hAnsi="Times New Roman"/>
          <w:b/>
          <w:bCs/>
          <w:sz w:val="24"/>
          <w:szCs w:val="24"/>
        </w:rPr>
        <w:t>UČAK</w:t>
      </w:r>
    </w:p>
    <w:p w:rsidR="007E6D4B" w:rsidRPr="007E6D4B" w:rsidRDefault="007E6D4B" w:rsidP="007E6D4B">
      <w:pPr>
        <w:spacing w:after="0" w:line="240" w:lineRule="auto"/>
        <w:rPr>
          <w:rFonts w:ascii="Times New Roman" w:eastAsia="Times New Roman" w:hAnsi="Times New Roman"/>
          <w:sz w:val="24"/>
          <w:szCs w:val="24"/>
        </w:rPr>
      </w:pPr>
    </w:p>
    <w:p w:rsidR="007E6D4B" w:rsidRPr="007E6D4B" w:rsidRDefault="007E6D4B" w:rsidP="00354A86">
      <w:pPr>
        <w:spacing w:after="0" w:line="240" w:lineRule="auto"/>
        <w:jc w:val="both"/>
        <w:rPr>
          <w:rFonts w:ascii="Times New Roman" w:eastAsia="Times New Roman" w:hAnsi="Times New Roman"/>
          <w:sz w:val="24"/>
          <w:szCs w:val="24"/>
        </w:rPr>
      </w:pPr>
      <w:r w:rsidRPr="007E6D4B">
        <w:rPr>
          <w:rFonts w:ascii="Times New Roman" w:eastAsia="Times New Roman" w:hAnsi="Times New Roman"/>
          <w:sz w:val="24"/>
          <w:szCs w:val="24"/>
        </w:rPr>
        <w:tab/>
        <w:t>Usvaja se  Godišnje izvješće o radu   Dječjeg vrtića „Naša radost“ Pregrada za odgojno-obrazovnu 2018./ 2019.g.  u predloženom tekstu.</w:t>
      </w:r>
    </w:p>
    <w:p w:rsidR="007E6D4B" w:rsidRPr="007E6D4B" w:rsidRDefault="007E6D4B" w:rsidP="007E6D4B">
      <w:pPr>
        <w:spacing w:after="0" w:line="240" w:lineRule="auto"/>
        <w:rPr>
          <w:rFonts w:ascii="Times New Roman" w:eastAsia="Times New Roman" w:hAnsi="Times New Roman"/>
          <w:sz w:val="24"/>
          <w:szCs w:val="24"/>
        </w:rPr>
      </w:pPr>
    </w:p>
    <w:p w:rsidR="00B03FD8" w:rsidRDefault="007E6D4B" w:rsidP="007E6D4B">
      <w:pPr>
        <w:widowControl w:val="0"/>
        <w:tabs>
          <w:tab w:val="center" w:pos="4896"/>
          <w:tab w:val="right" w:pos="9432"/>
        </w:tabs>
        <w:suppressAutoHyphens/>
        <w:spacing w:after="0" w:line="240" w:lineRule="auto"/>
        <w:jc w:val="center"/>
        <w:rPr>
          <w:rFonts w:ascii="Times New Roman" w:eastAsia="Times New Roman" w:hAnsi="Times New Roman"/>
          <w:bCs/>
          <w:sz w:val="24"/>
          <w:szCs w:val="24"/>
          <w:lang w:eastAsia="hr-HR"/>
        </w:rPr>
      </w:pPr>
      <w:r>
        <w:rPr>
          <w:rFonts w:ascii="Times New Roman" w:eastAsia="Times New Roman" w:hAnsi="Times New Roman"/>
          <w:b/>
          <w:sz w:val="24"/>
          <w:szCs w:val="24"/>
          <w:lang w:eastAsia="hr-HR"/>
        </w:rPr>
        <w:t>Točka 3.</w:t>
      </w:r>
    </w:p>
    <w:p w:rsidR="00B67649" w:rsidRDefault="00B67649" w:rsidP="007E6D4B">
      <w:pPr>
        <w:widowControl w:val="0"/>
        <w:tabs>
          <w:tab w:val="center" w:pos="4896"/>
          <w:tab w:val="right" w:pos="9432"/>
        </w:tabs>
        <w:suppressAutoHyphens/>
        <w:spacing w:after="0" w:line="240" w:lineRule="auto"/>
        <w:jc w:val="center"/>
        <w:rPr>
          <w:rFonts w:ascii="Times New Roman" w:eastAsia="Times New Roman" w:hAnsi="Times New Roman"/>
          <w:bCs/>
          <w:sz w:val="24"/>
          <w:szCs w:val="24"/>
          <w:lang w:eastAsia="hr-HR"/>
        </w:rPr>
      </w:pPr>
    </w:p>
    <w:p w:rsidR="00B67649" w:rsidRDefault="00B67649" w:rsidP="00B67649">
      <w:pPr>
        <w:widowControl w:val="0"/>
        <w:tabs>
          <w:tab w:val="center" w:pos="4896"/>
          <w:tab w:val="right" w:pos="9432"/>
        </w:tabs>
        <w:suppressAutoHyphens/>
        <w:spacing w:after="0" w:line="240" w:lineRule="auto"/>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Uvodno kraće obrazloženje vezano uz donošenje Odluke o imenovanju ravnateljice Dječjeg vrtića „Naša radost“ Pregrada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jela je predsjednica Vijeća gđa. Broz.</w:t>
      </w:r>
    </w:p>
    <w:p w:rsidR="00B67649" w:rsidRDefault="00B67649" w:rsidP="00B67649">
      <w:pPr>
        <w:widowControl w:val="0"/>
        <w:tabs>
          <w:tab w:val="center" w:pos="4896"/>
          <w:tab w:val="right" w:pos="9432"/>
        </w:tabs>
        <w:suppressAutoHyphens/>
        <w:spacing w:after="0" w:line="240" w:lineRule="auto"/>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Gđa. Broz nakon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 xml:space="preserve">jetog daje riječ gosp. gradonačelniku </w:t>
      </w:r>
      <w:proofErr w:type="spellStart"/>
      <w:r>
        <w:rPr>
          <w:rFonts w:ascii="Times New Roman" w:eastAsia="Times New Roman" w:hAnsi="Times New Roman"/>
          <w:bCs/>
          <w:sz w:val="24"/>
          <w:szCs w:val="24"/>
          <w:lang w:eastAsia="hr-HR"/>
        </w:rPr>
        <w:t>Vešligaju</w:t>
      </w:r>
      <w:proofErr w:type="spellEnd"/>
      <w:r>
        <w:rPr>
          <w:rFonts w:ascii="Times New Roman" w:eastAsia="Times New Roman" w:hAnsi="Times New Roman"/>
          <w:bCs/>
          <w:sz w:val="24"/>
          <w:szCs w:val="24"/>
          <w:lang w:eastAsia="hr-HR"/>
        </w:rPr>
        <w:t>.</w:t>
      </w:r>
    </w:p>
    <w:p w:rsidR="00B67649" w:rsidRDefault="00B67649" w:rsidP="00B67649">
      <w:pPr>
        <w:widowControl w:val="0"/>
        <w:tabs>
          <w:tab w:val="center" w:pos="4896"/>
          <w:tab w:val="right" w:pos="9432"/>
        </w:tabs>
        <w:suppressAutoHyphens/>
        <w:spacing w:after="0" w:line="240" w:lineRule="auto"/>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Gosp. gradonačelnik pozdravlja sve prisutne </w:t>
      </w:r>
      <w:r w:rsidR="00536619">
        <w:rPr>
          <w:rFonts w:ascii="Times New Roman" w:eastAsia="Times New Roman" w:hAnsi="Times New Roman"/>
          <w:bCs/>
          <w:sz w:val="24"/>
          <w:szCs w:val="24"/>
          <w:lang w:eastAsia="hr-HR"/>
        </w:rPr>
        <w:t>te ukratko iznosi da je Upravno vijeće DV nakon svoje sjednice donijelo prijedlog Odluke o imenovanju ravnateljice DV, odnosno kojom se za ravnateljicu Dječjeg vrtića „Naša radost“ predlaže gđa. Gordana Krizmanić. Gosp. gradonačelnik nadalje iznosi pohvale na sve dosadašnje aktivnosti i zalaganje gđe. Krizmanić kao ravnateljice te slijedom navedenog predlaže da Gradsko vijeće razmotri i donese Odluku o imenovanju gđa. Krizmanić za ravnateljicu DV Naša radost Pregrada.</w:t>
      </w:r>
    </w:p>
    <w:p w:rsidR="00536619" w:rsidRDefault="00536619" w:rsidP="00B67649">
      <w:pPr>
        <w:widowControl w:val="0"/>
        <w:tabs>
          <w:tab w:val="center" w:pos="4896"/>
          <w:tab w:val="right" w:pos="9432"/>
        </w:tabs>
        <w:suppressAutoHyphens/>
        <w:spacing w:after="0" w:line="240" w:lineRule="auto"/>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Nakon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jetog, gđa. Broz otvara raspravu po navedenoj točci.</w:t>
      </w:r>
    </w:p>
    <w:p w:rsidR="00536619" w:rsidRPr="00B67649" w:rsidRDefault="00536619" w:rsidP="00B67649">
      <w:pPr>
        <w:widowControl w:val="0"/>
        <w:tabs>
          <w:tab w:val="center" w:pos="4896"/>
          <w:tab w:val="right" w:pos="9432"/>
        </w:tabs>
        <w:suppressAutoHyphens/>
        <w:spacing w:after="0" w:line="240" w:lineRule="auto"/>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Pošto nije bilo pitanja ni prijedloga, gđa. Broz zaključuje točku te istu daje na glasovanje, nakon čega Gradsko vijeće jednoglasno sa 13 glasova ZA, 0 PROTIV i 0 SUZDRŽAN donosi</w:t>
      </w:r>
    </w:p>
    <w:p w:rsidR="00B67649" w:rsidRDefault="00B67649" w:rsidP="007E6D4B">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p>
    <w:p w:rsidR="007437D0" w:rsidRPr="007437D0" w:rsidRDefault="007437D0" w:rsidP="007437D0">
      <w:pPr>
        <w:spacing w:after="0" w:line="240" w:lineRule="auto"/>
        <w:jc w:val="center"/>
        <w:rPr>
          <w:rFonts w:ascii="Times New Roman" w:hAnsi="Times New Roman"/>
          <w:b/>
          <w:sz w:val="24"/>
          <w:szCs w:val="24"/>
        </w:rPr>
      </w:pPr>
      <w:r w:rsidRPr="007437D0">
        <w:rPr>
          <w:rFonts w:ascii="Times New Roman" w:hAnsi="Times New Roman"/>
          <w:b/>
          <w:sz w:val="24"/>
          <w:szCs w:val="24"/>
        </w:rPr>
        <w:t>ODLUKU</w:t>
      </w:r>
    </w:p>
    <w:p w:rsidR="007437D0" w:rsidRPr="007437D0" w:rsidRDefault="007437D0" w:rsidP="007437D0">
      <w:pPr>
        <w:spacing w:after="0" w:line="240" w:lineRule="auto"/>
        <w:jc w:val="center"/>
        <w:rPr>
          <w:rFonts w:ascii="Times New Roman" w:hAnsi="Times New Roman"/>
          <w:b/>
          <w:sz w:val="24"/>
          <w:szCs w:val="24"/>
        </w:rPr>
      </w:pPr>
      <w:r w:rsidRPr="007437D0">
        <w:rPr>
          <w:rFonts w:ascii="Times New Roman" w:hAnsi="Times New Roman"/>
          <w:b/>
          <w:sz w:val="24"/>
          <w:szCs w:val="24"/>
        </w:rPr>
        <w:t>o imenovanju ravnateljice Dječjeg vrtića “Naša radost“</w:t>
      </w:r>
    </w:p>
    <w:p w:rsidR="007437D0" w:rsidRPr="007437D0" w:rsidRDefault="007437D0" w:rsidP="007437D0">
      <w:pPr>
        <w:spacing w:after="0" w:line="240" w:lineRule="auto"/>
        <w:rPr>
          <w:rFonts w:ascii="Times New Roman" w:hAnsi="Times New Roman"/>
          <w:b/>
          <w:sz w:val="24"/>
          <w:szCs w:val="24"/>
        </w:rPr>
      </w:pPr>
    </w:p>
    <w:p w:rsidR="007437D0" w:rsidRPr="007437D0" w:rsidRDefault="007437D0" w:rsidP="007437D0">
      <w:pPr>
        <w:spacing w:after="0" w:line="240" w:lineRule="auto"/>
        <w:jc w:val="center"/>
        <w:rPr>
          <w:rFonts w:ascii="Times New Roman" w:hAnsi="Times New Roman"/>
          <w:bCs/>
          <w:sz w:val="24"/>
          <w:szCs w:val="24"/>
        </w:rPr>
      </w:pPr>
      <w:r w:rsidRPr="007437D0">
        <w:rPr>
          <w:rFonts w:ascii="Times New Roman" w:hAnsi="Times New Roman"/>
          <w:bCs/>
          <w:sz w:val="24"/>
          <w:szCs w:val="24"/>
        </w:rPr>
        <w:t>Članak 1.</w:t>
      </w:r>
    </w:p>
    <w:p w:rsidR="007437D0" w:rsidRPr="007437D0" w:rsidRDefault="007437D0" w:rsidP="007437D0">
      <w:pPr>
        <w:spacing w:after="0" w:line="240" w:lineRule="auto"/>
        <w:ind w:firstLine="708"/>
        <w:jc w:val="both"/>
        <w:rPr>
          <w:rFonts w:ascii="Times New Roman" w:hAnsi="Times New Roman"/>
          <w:bCs/>
          <w:sz w:val="24"/>
          <w:szCs w:val="24"/>
        </w:rPr>
      </w:pPr>
      <w:r w:rsidRPr="007437D0">
        <w:rPr>
          <w:rFonts w:ascii="Times New Roman" w:hAnsi="Times New Roman"/>
          <w:bCs/>
          <w:sz w:val="24"/>
          <w:szCs w:val="24"/>
        </w:rPr>
        <w:t>Ovom Odlukom se Gordana Krizmanić, profesor predškolskog odgoja, Janka Leskovara 29/1, iz Pregrade imenuje ravnateljicom Dječjeg vrtića „Naša radost“ Pregrada.</w:t>
      </w:r>
    </w:p>
    <w:p w:rsidR="007437D0" w:rsidRPr="007437D0" w:rsidRDefault="007437D0" w:rsidP="007437D0">
      <w:pPr>
        <w:spacing w:after="0" w:line="240" w:lineRule="auto"/>
        <w:rPr>
          <w:rFonts w:ascii="Times New Roman" w:hAnsi="Times New Roman"/>
          <w:bCs/>
          <w:sz w:val="24"/>
          <w:szCs w:val="24"/>
        </w:rPr>
      </w:pPr>
    </w:p>
    <w:p w:rsidR="007437D0" w:rsidRPr="007437D0" w:rsidRDefault="007437D0" w:rsidP="007437D0">
      <w:pPr>
        <w:spacing w:after="0" w:line="240" w:lineRule="auto"/>
        <w:jc w:val="center"/>
        <w:rPr>
          <w:rFonts w:ascii="Times New Roman" w:hAnsi="Times New Roman"/>
          <w:bCs/>
          <w:sz w:val="24"/>
          <w:szCs w:val="24"/>
        </w:rPr>
      </w:pPr>
      <w:r w:rsidRPr="007437D0">
        <w:rPr>
          <w:rFonts w:ascii="Times New Roman" w:hAnsi="Times New Roman"/>
          <w:bCs/>
          <w:sz w:val="24"/>
          <w:szCs w:val="24"/>
        </w:rPr>
        <w:t>Članak 2.</w:t>
      </w:r>
    </w:p>
    <w:p w:rsidR="007437D0" w:rsidRPr="007437D0" w:rsidRDefault="007437D0" w:rsidP="007437D0">
      <w:pPr>
        <w:spacing w:after="0" w:line="240" w:lineRule="auto"/>
        <w:jc w:val="both"/>
        <w:rPr>
          <w:rFonts w:ascii="Times New Roman" w:hAnsi="Times New Roman"/>
          <w:bCs/>
          <w:sz w:val="24"/>
          <w:szCs w:val="24"/>
        </w:rPr>
      </w:pPr>
      <w:r w:rsidRPr="007437D0">
        <w:rPr>
          <w:rFonts w:ascii="Times New Roman" w:hAnsi="Times New Roman"/>
          <w:bCs/>
          <w:sz w:val="24"/>
          <w:szCs w:val="24"/>
        </w:rPr>
        <w:tab/>
        <w:t>Gordana Krizmanić imenuje se ravnateljicom na vrijeme od 4 (četiri) godine, počevši od 24.12.2019. do 23.12.2023. godine.</w:t>
      </w:r>
    </w:p>
    <w:p w:rsidR="007437D0" w:rsidRDefault="007437D0" w:rsidP="007437D0">
      <w:pPr>
        <w:spacing w:after="0" w:line="240" w:lineRule="auto"/>
        <w:jc w:val="center"/>
        <w:rPr>
          <w:rFonts w:ascii="Times New Roman" w:hAnsi="Times New Roman"/>
          <w:bCs/>
          <w:sz w:val="24"/>
          <w:szCs w:val="24"/>
        </w:rPr>
      </w:pPr>
    </w:p>
    <w:p w:rsidR="007437D0" w:rsidRDefault="007437D0" w:rsidP="007437D0">
      <w:pPr>
        <w:spacing w:after="0" w:line="240" w:lineRule="auto"/>
        <w:jc w:val="center"/>
        <w:rPr>
          <w:rFonts w:ascii="Times New Roman" w:hAnsi="Times New Roman"/>
          <w:bCs/>
          <w:sz w:val="24"/>
          <w:szCs w:val="24"/>
        </w:rPr>
      </w:pPr>
    </w:p>
    <w:p w:rsidR="007437D0" w:rsidRDefault="007437D0" w:rsidP="007437D0">
      <w:pPr>
        <w:spacing w:after="0" w:line="240" w:lineRule="auto"/>
        <w:jc w:val="center"/>
        <w:rPr>
          <w:rFonts w:ascii="Times New Roman" w:hAnsi="Times New Roman"/>
          <w:bCs/>
          <w:sz w:val="24"/>
          <w:szCs w:val="24"/>
        </w:rPr>
      </w:pPr>
      <w:r w:rsidRPr="007437D0">
        <w:rPr>
          <w:rFonts w:ascii="Times New Roman" w:hAnsi="Times New Roman"/>
          <w:bCs/>
          <w:sz w:val="24"/>
          <w:szCs w:val="24"/>
        </w:rPr>
        <w:lastRenderedPageBreak/>
        <w:t>Članak 3.</w:t>
      </w:r>
    </w:p>
    <w:p w:rsidR="007437D0" w:rsidRPr="007437D0" w:rsidRDefault="007437D0" w:rsidP="007437D0">
      <w:pPr>
        <w:spacing w:after="0" w:line="240" w:lineRule="auto"/>
        <w:jc w:val="both"/>
        <w:rPr>
          <w:rFonts w:ascii="Times New Roman" w:hAnsi="Times New Roman"/>
          <w:bCs/>
          <w:sz w:val="24"/>
          <w:szCs w:val="24"/>
        </w:rPr>
      </w:pPr>
      <w:r w:rsidRPr="007437D0">
        <w:rPr>
          <w:rFonts w:ascii="Times New Roman" w:hAnsi="Times New Roman"/>
          <w:bCs/>
          <w:sz w:val="24"/>
          <w:szCs w:val="24"/>
        </w:rPr>
        <w:t>Ova Odluka stupa na snagu danom donošenja, a objavit će se u „Službenom glasniku Krapinsko-zagorske županije“.</w:t>
      </w:r>
    </w:p>
    <w:p w:rsidR="007437D0" w:rsidRPr="007437D0" w:rsidRDefault="007437D0" w:rsidP="007437D0">
      <w:pPr>
        <w:spacing w:after="0" w:line="240" w:lineRule="auto"/>
        <w:rPr>
          <w:rFonts w:ascii="Times New Roman" w:hAnsi="Times New Roman"/>
          <w:bCs/>
          <w:sz w:val="24"/>
          <w:szCs w:val="24"/>
        </w:rPr>
      </w:pPr>
    </w:p>
    <w:p w:rsidR="00B03FD8" w:rsidRDefault="007437D0" w:rsidP="007437D0">
      <w:pPr>
        <w:widowControl w:val="0"/>
        <w:tabs>
          <w:tab w:val="center" w:pos="4896"/>
          <w:tab w:val="right" w:pos="9432"/>
        </w:tabs>
        <w:suppressAutoHyphens/>
        <w:spacing w:after="0" w:line="240" w:lineRule="auto"/>
        <w:jc w:val="center"/>
        <w:rPr>
          <w:rFonts w:ascii="Times New Roman" w:eastAsia="Times New Roman" w:hAnsi="Times New Roman"/>
          <w:bCs/>
          <w:sz w:val="24"/>
          <w:szCs w:val="24"/>
          <w:lang w:eastAsia="hr-HR"/>
        </w:rPr>
      </w:pPr>
      <w:r w:rsidRPr="007437D0">
        <w:rPr>
          <w:rFonts w:ascii="Times New Roman" w:eastAsia="Times New Roman" w:hAnsi="Times New Roman"/>
          <w:b/>
          <w:sz w:val="24"/>
          <w:szCs w:val="24"/>
          <w:lang w:eastAsia="hr-HR"/>
        </w:rPr>
        <w:t>Točka 4.</w:t>
      </w:r>
    </w:p>
    <w:p w:rsidR="007437D0" w:rsidRDefault="007437D0" w:rsidP="007437D0">
      <w:pPr>
        <w:widowControl w:val="0"/>
        <w:tabs>
          <w:tab w:val="center" w:pos="4896"/>
          <w:tab w:val="right" w:pos="9432"/>
        </w:tabs>
        <w:suppressAutoHyphens/>
        <w:spacing w:after="0" w:line="240" w:lineRule="auto"/>
        <w:jc w:val="center"/>
        <w:rPr>
          <w:rFonts w:ascii="Times New Roman" w:eastAsia="Times New Roman" w:hAnsi="Times New Roman"/>
          <w:bCs/>
          <w:sz w:val="24"/>
          <w:szCs w:val="24"/>
          <w:lang w:eastAsia="hr-HR"/>
        </w:rPr>
      </w:pPr>
    </w:p>
    <w:p w:rsidR="007437D0" w:rsidRDefault="007437D0" w:rsidP="007437D0">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Gđa. Broz nadalje iznosi uvodno kraće obrazloženje vezano uz razmatranje i donošenje Odluke o davanju prethodne suglasnosti na Pravilnik o unutarnjem ustrojstvu i načinu rada Dječjeg vrtića „Naša radost“ Pregrada.</w:t>
      </w:r>
    </w:p>
    <w:p w:rsidR="007437D0" w:rsidRDefault="007437D0" w:rsidP="007437D0">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Nakon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jetog, gđa. Broz daje riječ ravnateljici gđi. Krizmanić.</w:t>
      </w:r>
    </w:p>
    <w:p w:rsidR="007437D0" w:rsidRDefault="007437D0" w:rsidP="007437D0">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Gđa. Krizmanić ukratko iznosi kako nema nikakvih novina, već se radi o tome da na sve Odluke koje su prije donijete odlučili su napraviti čistopis tako da se sada sve nalazi na jednom mjestu.</w:t>
      </w:r>
    </w:p>
    <w:p w:rsidR="007437D0" w:rsidRDefault="007437D0" w:rsidP="007437D0">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Nakon kratkog obrazloženja gđe. Krizmanić, gđa. Broz otvara raspravu po navedenoj točci.</w:t>
      </w:r>
    </w:p>
    <w:p w:rsidR="007437D0" w:rsidRPr="007437D0" w:rsidRDefault="007437D0" w:rsidP="007437D0">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Pošto nije bilo pitanja ni prijedloga, gđa. Broz </w:t>
      </w:r>
      <w:r w:rsidR="00895384">
        <w:rPr>
          <w:rFonts w:ascii="Times New Roman" w:eastAsia="Times New Roman" w:hAnsi="Times New Roman"/>
          <w:bCs/>
          <w:sz w:val="24"/>
          <w:szCs w:val="24"/>
          <w:lang w:eastAsia="hr-HR"/>
        </w:rPr>
        <w:t xml:space="preserve">daje točku na glasovanje, nakon čega Gradsko vijeće jednoglasno sa 13 glasova ZA, 0 PROTIV i 0 SUZDRŽAN donosi </w:t>
      </w:r>
    </w:p>
    <w:p w:rsidR="00B03FD8" w:rsidRDefault="00B03FD8" w:rsidP="00EA24EE">
      <w:pPr>
        <w:widowControl w:val="0"/>
        <w:tabs>
          <w:tab w:val="center" w:pos="4896"/>
          <w:tab w:val="right" w:pos="9432"/>
        </w:tabs>
        <w:suppressAutoHyphens/>
        <w:spacing w:after="0" w:line="240" w:lineRule="auto"/>
        <w:jc w:val="both"/>
        <w:rPr>
          <w:rFonts w:ascii="Times New Roman" w:eastAsia="Times New Roman" w:hAnsi="Times New Roman"/>
          <w:b/>
          <w:sz w:val="24"/>
          <w:szCs w:val="24"/>
          <w:lang w:eastAsia="hr-HR"/>
        </w:rPr>
      </w:pPr>
    </w:p>
    <w:p w:rsidR="00404CB2" w:rsidRPr="00404CB2" w:rsidRDefault="00404CB2" w:rsidP="00404CB2">
      <w:pPr>
        <w:widowControl w:val="0"/>
        <w:suppressAutoHyphens/>
        <w:spacing w:after="0" w:line="276" w:lineRule="auto"/>
        <w:jc w:val="center"/>
        <w:rPr>
          <w:rFonts w:ascii="Times New Roman" w:eastAsia="SimSun" w:hAnsi="Times New Roman"/>
          <w:b/>
          <w:kern w:val="2"/>
          <w:sz w:val="24"/>
          <w:szCs w:val="24"/>
          <w:lang w:eastAsia="zh-CN" w:bidi="hi-IN"/>
        </w:rPr>
      </w:pPr>
      <w:r w:rsidRPr="00404CB2">
        <w:rPr>
          <w:rFonts w:ascii="Times New Roman" w:eastAsia="SimSun" w:hAnsi="Times New Roman"/>
          <w:b/>
          <w:kern w:val="2"/>
          <w:sz w:val="24"/>
          <w:szCs w:val="24"/>
          <w:lang w:eastAsia="zh-CN" w:bidi="hi-IN"/>
        </w:rPr>
        <w:t>ODLUKU</w:t>
      </w:r>
    </w:p>
    <w:p w:rsidR="00404CB2" w:rsidRPr="00404CB2" w:rsidRDefault="00404CB2" w:rsidP="00404CB2">
      <w:pPr>
        <w:widowControl w:val="0"/>
        <w:suppressAutoHyphens/>
        <w:spacing w:after="0" w:line="276" w:lineRule="auto"/>
        <w:rPr>
          <w:rFonts w:ascii="Times New Roman" w:eastAsia="SimSun" w:hAnsi="Times New Roman"/>
          <w:b/>
          <w:kern w:val="2"/>
          <w:sz w:val="24"/>
          <w:szCs w:val="24"/>
          <w:lang w:eastAsia="zh-CN" w:bidi="hi-IN"/>
        </w:rPr>
      </w:pPr>
    </w:p>
    <w:p w:rsidR="00404CB2" w:rsidRPr="00404CB2" w:rsidRDefault="00404CB2" w:rsidP="00404CB2">
      <w:pPr>
        <w:widowControl w:val="0"/>
        <w:suppressAutoHyphens/>
        <w:spacing w:after="0" w:line="276" w:lineRule="auto"/>
        <w:jc w:val="center"/>
        <w:rPr>
          <w:rFonts w:ascii="Times New Roman" w:eastAsia="SimSun" w:hAnsi="Times New Roman"/>
          <w:kern w:val="2"/>
          <w:sz w:val="24"/>
          <w:szCs w:val="24"/>
          <w:lang w:eastAsia="zh-CN" w:bidi="hi-IN"/>
        </w:rPr>
      </w:pPr>
      <w:r w:rsidRPr="00404CB2">
        <w:rPr>
          <w:rFonts w:ascii="Times New Roman" w:eastAsia="SimSun" w:hAnsi="Times New Roman"/>
          <w:kern w:val="2"/>
          <w:sz w:val="24"/>
          <w:szCs w:val="24"/>
          <w:lang w:eastAsia="zh-CN" w:bidi="hi-IN"/>
        </w:rPr>
        <w:t>Članak 1.</w:t>
      </w:r>
    </w:p>
    <w:p w:rsidR="00404CB2" w:rsidRPr="00404CB2" w:rsidRDefault="00404CB2" w:rsidP="00404CB2">
      <w:pPr>
        <w:widowControl w:val="0"/>
        <w:suppressAutoHyphens/>
        <w:spacing w:after="0" w:line="240" w:lineRule="auto"/>
        <w:ind w:firstLine="709"/>
        <w:jc w:val="both"/>
        <w:rPr>
          <w:rFonts w:ascii="Times New Roman" w:eastAsia="SimSun" w:hAnsi="Times New Roman"/>
          <w:color w:val="FF0000"/>
          <w:kern w:val="2"/>
          <w:sz w:val="24"/>
          <w:szCs w:val="24"/>
          <w:lang w:eastAsia="zh-CN" w:bidi="hi-IN"/>
        </w:rPr>
      </w:pPr>
      <w:r w:rsidRPr="00404CB2">
        <w:rPr>
          <w:rFonts w:ascii="Times New Roman" w:eastAsia="SimSun" w:hAnsi="Times New Roman"/>
          <w:kern w:val="2"/>
          <w:sz w:val="24"/>
          <w:szCs w:val="24"/>
          <w:lang w:eastAsia="zh-CN" w:bidi="hi-IN"/>
        </w:rPr>
        <w:t xml:space="preserve">Gradsko vijeće Grada Pregrade daje prethodnu suglasnost na  </w:t>
      </w:r>
      <w:r w:rsidRPr="00404CB2">
        <w:rPr>
          <w:rFonts w:ascii="Liberation Serif" w:eastAsia="SimSun" w:hAnsi="Liberation Serif" w:cs="Arial"/>
          <w:kern w:val="2"/>
          <w:sz w:val="24"/>
          <w:szCs w:val="24"/>
          <w:lang w:eastAsia="zh-CN" w:bidi="hi-IN"/>
        </w:rPr>
        <w:t xml:space="preserve">Pravilnik o unutarnjem ustrojstvu i načinu rada Dječjeg vrtića „Naša radost“ Pregrada Klasa: 012-01/19-01/3, </w:t>
      </w:r>
      <w:proofErr w:type="spellStart"/>
      <w:r w:rsidRPr="00404CB2">
        <w:rPr>
          <w:rFonts w:ascii="Liberation Serif" w:eastAsia="SimSun" w:hAnsi="Liberation Serif" w:cs="Arial"/>
          <w:kern w:val="2"/>
          <w:sz w:val="24"/>
          <w:szCs w:val="24"/>
          <w:lang w:eastAsia="zh-CN" w:bidi="hi-IN"/>
        </w:rPr>
        <w:t>Urbroj</w:t>
      </w:r>
      <w:proofErr w:type="spellEnd"/>
      <w:r w:rsidRPr="00404CB2">
        <w:rPr>
          <w:rFonts w:ascii="Liberation Serif" w:eastAsia="SimSun" w:hAnsi="Liberation Serif" w:cs="Arial"/>
          <w:kern w:val="2"/>
          <w:sz w:val="24"/>
          <w:szCs w:val="24"/>
          <w:lang w:eastAsia="zh-CN" w:bidi="hi-IN"/>
        </w:rPr>
        <w:t>: 2214-41-01-19-01.</w:t>
      </w:r>
    </w:p>
    <w:p w:rsidR="00404CB2" w:rsidRDefault="00404CB2" w:rsidP="00404CB2">
      <w:pPr>
        <w:widowControl w:val="0"/>
        <w:suppressAutoHyphens/>
        <w:spacing w:after="0" w:line="240" w:lineRule="auto"/>
        <w:jc w:val="center"/>
        <w:rPr>
          <w:rFonts w:ascii="Times New Roman" w:eastAsia="SimSun" w:hAnsi="Times New Roman"/>
          <w:kern w:val="2"/>
          <w:sz w:val="24"/>
          <w:szCs w:val="24"/>
          <w:lang w:eastAsia="zh-CN" w:bidi="hi-IN"/>
        </w:rPr>
      </w:pPr>
      <w:r w:rsidRPr="00404CB2">
        <w:rPr>
          <w:rFonts w:ascii="Times New Roman" w:eastAsia="SimSun" w:hAnsi="Times New Roman"/>
          <w:kern w:val="2"/>
          <w:sz w:val="24"/>
          <w:szCs w:val="24"/>
          <w:lang w:eastAsia="zh-CN" w:bidi="hi-IN"/>
        </w:rPr>
        <w:t>Člana</w:t>
      </w:r>
      <w:r>
        <w:rPr>
          <w:rFonts w:ascii="Times New Roman" w:eastAsia="SimSun" w:hAnsi="Times New Roman"/>
          <w:kern w:val="2"/>
          <w:sz w:val="24"/>
          <w:szCs w:val="24"/>
          <w:lang w:eastAsia="zh-CN" w:bidi="hi-IN"/>
        </w:rPr>
        <w:t>k</w:t>
      </w:r>
      <w:r w:rsidRPr="00404CB2">
        <w:rPr>
          <w:rFonts w:ascii="Times New Roman" w:eastAsia="SimSun" w:hAnsi="Times New Roman"/>
          <w:kern w:val="2"/>
          <w:sz w:val="24"/>
          <w:szCs w:val="24"/>
          <w:lang w:eastAsia="zh-CN" w:bidi="hi-IN"/>
        </w:rPr>
        <w:t xml:space="preserve"> </w:t>
      </w:r>
      <w:r>
        <w:rPr>
          <w:rFonts w:ascii="Times New Roman" w:eastAsia="SimSun" w:hAnsi="Times New Roman"/>
          <w:kern w:val="2"/>
          <w:sz w:val="24"/>
          <w:szCs w:val="24"/>
          <w:lang w:eastAsia="zh-CN" w:bidi="hi-IN"/>
        </w:rPr>
        <w:t>2</w:t>
      </w:r>
      <w:r w:rsidRPr="00404CB2">
        <w:rPr>
          <w:rFonts w:ascii="Times New Roman" w:eastAsia="SimSun" w:hAnsi="Times New Roman"/>
          <w:kern w:val="2"/>
          <w:sz w:val="24"/>
          <w:szCs w:val="24"/>
          <w:lang w:eastAsia="zh-CN" w:bidi="hi-IN"/>
        </w:rPr>
        <w:t>.</w:t>
      </w:r>
    </w:p>
    <w:p w:rsidR="00B03FD8" w:rsidRPr="00404CB2" w:rsidRDefault="00404CB2" w:rsidP="00404CB2">
      <w:pPr>
        <w:widowControl w:val="0"/>
        <w:suppressAutoHyphens/>
        <w:spacing w:after="200" w:line="276" w:lineRule="auto"/>
        <w:ind w:firstLine="708"/>
        <w:rPr>
          <w:rFonts w:ascii="Times New Roman" w:eastAsia="SimSun" w:hAnsi="Times New Roman"/>
          <w:kern w:val="2"/>
          <w:sz w:val="24"/>
          <w:szCs w:val="24"/>
          <w:lang w:eastAsia="zh-CN" w:bidi="hi-IN"/>
        </w:rPr>
      </w:pPr>
      <w:r w:rsidRPr="00404CB2">
        <w:rPr>
          <w:rFonts w:ascii="Times New Roman" w:eastAsia="SimSun" w:hAnsi="Times New Roman"/>
          <w:kern w:val="2"/>
          <w:sz w:val="24"/>
          <w:szCs w:val="24"/>
          <w:lang w:eastAsia="zh-CN" w:bidi="hi-IN"/>
        </w:rPr>
        <w:t>Ova odluka stupa na snagu danom donošenja.</w:t>
      </w:r>
    </w:p>
    <w:p w:rsidR="00B03FD8" w:rsidRDefault="007437D0" w:rsidP="007437D0">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Točka 5.</w:t>
      </w:r>
    </w:p>
    <w:p w:rsidR="007437D0" w:rsidRDefault="007437D0" w:rsidP="007437D0">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Gđa. Broz iznosi uvodno kraće obrazloženje vezano uz donošenje Odluke o financijskim pravima učenika i studenata s područja Grada Pregrade. </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gradonačelniku gosp.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rsidR="00404CB2"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Vešligaj iznosi obrazloženj</w:t>
      </w:r>
      <w:r w:rsidR="00404CB2">
        <w:rPr>
          <w:rFonts w:ascii="Times New Roman" w:eastAsia="Lucida Sans Unicode" w:hAnsi="Times New Roman"/>
          <w:sz w:val="24"/>
          <w:szCs w:val="24"/>
          <w:lang w:eastAsia="hr-HR"/>
        </w:rPr>
        <w:t xml:space="preserve">e u kojem </w:t>
      </w:r>
      <w:r w:rsidR="00E42927">
        <w:rPr>
          <w:rFonts w:ascii="Times New Roman" w:eastAsia="Lucida Sans Unicode" w:hAnsi="Times New Roman"/>
          <w:sz w:val="24"/>
          <w:szCs w:val="24"/>
          <w:lang w:eastAsia="hr-HR"/>
        </w:rPr>
        <w:t>ističe</w:t>
      </w:r>
      <w:r w:rsidR="00404CB2">
        <w:rPr>
          <w:rFonts w:ascii="Times New Roman" w:eastAsia="Lucida Sans Unicode" w:hAnsi="Times New Roman"/>
          <w:sz w:val="24"/>
          <w:szCs w:val="24"/>
          <w:lang w:eastAsia="hr-HR"/>
        </w:rPr>
        <w:t xml:space="preserve"> slijedeće: </w:t>
      </w:r>
      <w:r w:rsidR="00E42927" w:rsidRPr="00E42927">
        <w:rPr>
          <w:rFonts w:ascii="Times New Roman" w:eastAsia="Lucida Sans Unicode" w:hAnsi="Times New Roman"/>
          <w:sz w:val="24"/>
          <w:szCs w:val="24"/>
          <w:lang w:eastAsia="hr-HR"/>
        </w:rPr>
        <w:t xml:space="preserve">naime </w:t>
      </w:r>
      <w:r w:rsidR="00E42927">
        <w:rPr>
          <w:rFonts w:ascii="Times New Roman" w:eastAsia="Lucida Sans Unicode" w:hAnsi="Times New Roman"/>
          <w:sz w:val="24"/>
          <w:szCs w:val="24"/>
          <w:lang w:eastAsia="hr-HR"/>
        </w:rPr>
        <w:t>ovom novom Odlukom o financijskim pravima učenika studenata, želi se postići transparentnija dodjela financijskih sredstava učenicima srednjih škola i studentima s područja grada, pojednostavljenje postupka dodjele, osiguravanje prava na izravnu financijsku potporu učenicima i studentima s invaliditetom, zatim onima bez odgovarajuće roditeljske skrbi, djeci poginulih hrvatskih branitelja, djeci dragovoljaca Domovinskog rata i poginulih dragovoljaca Domovinskog rata, djeci samohranih roditelja te učenicima i studentima upisanih u srednje škole i studije s popisa deficitarnih studija sukladno listi deficitarnih zanimanja Hrvatskog zavoda za zapošljavanje za područje KZŽ za određenu godinu te nagrađivanje učenika koji su ostvarili značajne rezultate na međunarodnim, državnim natjecanjima, njihovih mentora</w:t>
      </w:r>
      <w:r w:rsidR="00402B67">
        <w:rPr>
          <w:rFonts w:ascii="Times New Roman" w:eastAsia="Lucida Sans Unicode" w:hAnsi="Times New Roman"/>
          <w:sz w:val="24"/>
          <w:szCs w:val="24"/>
          <w:lang w:eastAsia="hr-HR"/>
        </w:rPr>
        <w:t>, škola, odnosno studenata koji su ostvarili postignuća na visokim učilištima, učenika i studenata volontera, stjecatelja određenog oblika neformalnog obrazovanja. Umjesto dosadašnjih učeničkih stipendija, uvede</w:t>
      </w:r>
      <w:r w:rsidR="006B1B6F">
        <w:rPr>
          <w:rFonts w:ascii="Times New Roman" w:eastAsia="Lucida Sans Unicode" w:hAnsi="Times New Roman"/>
          <w:sz w:val="24"/>
          <w:szCs w:val="24"/>
          <w:lang w:eastAsia="hr-HR"/>
        </w:rPr>
        <w:t>ne</w:t>
      </w:r>
      <w:r w:rsidR="00402B67">
        <w:rPr>
          <w:rFonts w:ascii="Times New Roman" w:eastAsia="Lucida Sans Unicode" w:hAnsi="Times New Roman"/>
          <w:sz w:val="24"/>
          <w:szCs w:val="24"/>
          <w:lang w:eastAsia="hr-HR"/>
        </w:rPr>
        <w:t xml:space="preserve"> su financijske potpore za učenike, koje će se dodjeljivati u istom iznosu kao i dosadašnje učeničke stipendije, ali prema kriteriju mjesečnog prihoda po članu kućanstva kao što je to do sada vrijedilo na financijske potpore studenata. Novom Odlukom ujedno su i dignuti pragovi mjesečnih prihoda kućanstva na temelju kojih se određuje iznos financijske potpore studentima i učenicima. Dio Odluke koji se odnosi na Top stipendije nije izmijenjen, ali su umjesto dosadašnjih stipendija za izvanredna postignuća uvedene novčane nagrade za učenike i studente koji su ostvarili određene rezultate na državnim i međunarodnim natjecanjima, odnosno osvojili Dekanovu, Rektorovu ili drugu nagradu na razini visokog učilišta. Osim učenika, nagrađivat će </w:t>
      </w:r>
      <w:r w:rsidR="00402B67">
        <w:rPr>
          <w:rFonts w:ascii="Times New Roman" w:eastAsia="Lucida Sans Unicode" w:hAnsi="Times New Roman"/>
          <w:sz w:val="24"/>
          <w:szCs w:val="24"/>
          <w:lang w:eastAsia="hr-HR"/>
        </w:rPr>
        <w:lastRenderedPageBreak/>
        <w:t>se i mentori, korepetitori  te OŠ Janka Leskovara, Srednja škola Pregrada, Glazbena škola, čiji učenici su ostvarili određeni uspjeh na natjecanjima. Novčane nagrade predviđene su i za učenike i studente volontere te one koji su ostvarili potvrdu o neformalnom obrazovanju (</w:t>
      </w:r>
      <w:proofErr w:type="spellStart"/>
      <w:r w:rsidR="00402B67">
        <w:rPr>
          <w:rFonts w:ascii="Times New Roman" w:eastAsia="Lucida Sans Unicode" w:hAnsi="Times New Roman"/>
          <w:sz w:val="24"/>
          <w:szCs w:val="24"/>
          <w:lang w:eastAsia="hr-HR"/>
        </w:rPr>
        <w:t>Youth</w:t>
      </w:r>
      <w:r w:rsidR="00702A20">
        <w:rPr>
          <w:rFonts w:ascii="Times New Roman" w:eastAsia="Lucida Sans Unicode" w:hAnsi="Times New Roman"/>
          <w:sz w:val="24"/>
          <w:szCs w:val="24"/>
          <w:lang w:eastAsia="hr-HR"/>
        </w:rPr>
        <w:t>pass</w:t>
      </w:r>
      <w:proofErr w:type="spellEnd"/>
      <w:r w:rsidR="00702A20">
        <w:rPr>
          <w:rFonts w:ascii="Times New Roman" w:eastAsia="Lucida Sans Unicode" w:hAnsi="Times New Roman"/>
          <w:sz w:val="24"/>
          <w:szCs w:val="24"/>
          <w:lang w:eastAsia="hr-HR"/>
        </w:rPr>
        <w:t xml:space="preserve"> ili drugo), dok su za učenike koji su ostvarili određene uspjehe na županijskim i regionalnim natjecanjima predviđene simbolične nagrade.</w:t>
      </w:r>
    </w:p>
    <w:p w:rsidR="00404CB2" w:rsidRDefault="00702A20"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Nakon opširnog obrazloženja gosp. </w:t>
      </w:r>
      <w:proofErr w:type="spellStart"/>
      <w:r>
        <w:rPr>
          <w:rFonts w:ascii="Times New Roman" w:eastAsia="Lucida Sans Unicode" w:hAnsi="Times New Roman"/>
          <w:sz w:val="24"/>
          <w:szCs w:val="24"/>
          <w:lang w:eastAsia="hr-HR"/>
        </w:rPr>
        <w:t>Vešligaja</w:t>
      </w:r>
      <w:proofErr w:type="spellEnd"/>
      <w:r>
        <w:rPr>
          <w:rFonts w:ascii="Times New Roman" w:eastAsia="Lucida Sans Unicode" w:hAnsi="Times New Roman"/>
          <w:sz w:val="24"/>
          <w:szCs w:val="24"/>
          <w:lang w:eastAsia="hr-HR"/>
        </w:rPr>
        <w:t xml:space="preserve">, gđa. Broz </w:t>
      </w:r>
      <w:r w:rsidR="00F76AD8">
        <w:rPr>
          <w:rFonts w:ascii="Times New Roman" w:eastAsia="Lucida Sans Unicode" w:hAnsi="Times New Roman"/>
          <w:sz w:val="24"/>
          <w:szCs w:val="24"/>
          <w:lang w:eastAsia="hr-HR"/>
        </w:rPr>
        <w:t xml:space="preserve">se nadovezuje </w:t>
      </w:r>
      <w:r w:rsidR="006F3F09">
        <w:rPr>
          <w:rFonts w:ascii="Times New Roman" w:eastAsia="Lucida Sans Unicode" w:hAnsi="Times New Roman"/>
          <w:sz w:val="24"/>
          <w:szCs w:val="24"/>
          <w:lang w:eastAsia="hr-HR"/>
        </w:rPr>
        <w:t>te iznosi da je zapravo cijeli proces započeo sa sastancima studenata koji su do sada dobivali stipendije i Savjetom mladih</w:t>
      </w:r>
      <w:r w:rsidR="00BA7C18">
        <w:rPr>
          <w:rFonts w:ascii="Times New Roman" w:eastAsia="Lucida Sans Unicode" w:hAnsi="Times New Roman"/>
          <w:sz w:val="24"/>
          <w:szCs w:val="24"/>
          <w:lang w:eastAsia="hr-HR"/>
        </w:rPr>
        <w:t>, čiji</w:t>
      </w:r>
      <w:r w:rsidR="006F3F09">
        <w:rPr>
          <w:rFonts w:ascii="Times New Roman" w:eastAsia="Lucida Sans Unicode" w:hAnsi="Times New Roman"/>
          <w:sz w:val="24"/>
          <w:szCs w:val="24"/>
          <w:lang w:eastAsia="hr-HR"/>
        </w:rPr>
        <w:t xml:space="preserve"> su prijedlozi </w:t>
      </w:r>
      <w:r w:rsidR="00BA7C18">
        <w:rPr>
          <w:rFonts w:ascii="Times New Roman" w:eastAsia="Lucida Sans Unicode" w:hAnsi="Times New Roman"/>
          <w:sz w:val="24"/>
          <w:szCs w:val="24"/>
          <w:lang w:eastAsia="hr-HR"/>
        </w:rPr>
        <w:t xml:space="preserve">i </w:t>
      </w:r>
      <w:r w:rsidR="006F3F09">
        <w:rPr>
          <w:rFonts w:ascii="Times New Roman" w:eastAsia="Lucida Sans Unicode" w:hAnsi="Times New Roman"/>
          <w:sz w:val="24"/>
          <w:szCs w:val="24"/>
          <w:lang w:eastAsia="hr-HR"/>
        </w:rPr>
        <w:t>uključeni u taj prijedlog Odluke. Konačni prijedlog Odluke prošao i proces javne konzultacije sa Savjetom mladih te nije bilo nika</w:t>
      </w:r>
      <w:r w:rsidR="00BA7C18">
        <w:rPr>
          <w:rFonts w:ascii="Times New Roman" w:eastAsia="Lucida Sans Unicode" w:hAnsi="Times New Roman"/>
          <w:sz w:val="24"/>
          <w:szCs w:val="24"/>
          <w:lang w:eastAsia="hr-HR"/>
        </w:rPr>
        <w:t>k</w:t>
      </w:r>
      <w:r w:rsidR="006F3F09">
        <w:rPr>
          <w:rFonts w:ascii="Times New Roman" w:eastAsia="Lucida Sans Unicode" w:hAnsi="Times New Roman"/>
          <w:sz w:val="24"/>
          <w:szCs w:val="24"/>
          <w:lang w:eastAsia="hr-HR"/>
        </w:rPr>
        <w:t>vih više pri</w:t>
      </w:r>
      <w:r w:rsidR="00BA7C18">
        <w:rPr>
          <w:rFonts w:ascii="Times New Roman" w:eastAsia="Lucida Sans Unicode" w:hAnsi="Times New Roman"/>
          <w:sz w:val="24"/>
          <w:szCs w:val="24"/>
          <w:lang w:eastAsia="hr-HR"/>
        </w:rPr>
        <w:t>jedloga</w:t>
      </w:r>
      <w:r w:rsidR="006F3F09">
        <w:rPr>
          <w:rFonts w:ascii="Times New Roman" w:eastAsia="Lucida Sans Unicode" w:hAnsi="Times New Roman"/>
          <w:sz w:val="24"/>
          <w:szCs w:val="24"/>
          <w:lang w:eastAsia="hr-HR"/>
        </w:rPr>
        <w:t xml:space="preserve">. Nadalje iznosi kako je to jedan jako dobar iskorak, da sada oni koji trebaju </w:t>
      </w:r>
      <w:r w:rsidR="000038E1">
        <w:rPr>
          <w:rFonts w:ascii="Times New Roman" w:eastAsia="Lucida Sans Unicode" w:hAnsi="Times New Roman"/>
          <w:sz w:val="24"/>
          <w:szCs w:val="24"/>
          <w:lang w:eastAsia="hr-HR"/>
        </w:rPr>
        <w:t xml:space="preserve">neku </w:t>
      </w:r>
      <w:r w:rsidR="006F3F09">
        <w:rPr>
          <w:rFonts w:ascii="Times New Roman" w:eastAsia="Lucida Sans Unicode" w:hAnsi="Times New Roman"/>
          <w:sz w:val="24"/>
          <w:szCs w:val="24"/>
          <w:lang w:eastAsia="hr-HR"/>
        </w:rPr>
        <w:t xml:space="preserve"> vrstu pomoći, gledajući i soci. slučajeve sada </w:t>
      </w:r>
      <w:r w:rsidR="00BA7C18">
        <w:rPr>
          <w:rFonts w:ascii="Times New Roman" w:eastAsia="Lucida Sans Unicode" w:hAnsi="Times New Roman"/>
          <w:sz w:val="24"/>
          <w:szCs w:val="24"/>
          <w:lang w:eastAsia="hr-HR"/>
        </w:rPr>
        <w:t>im sada omogućimo da tu</w:t>
      </w:r>
      <w:r w:rsidR="006F3F09">
        <w:rPr>
          <w:rFonts w:ascii="Times New Roman" w:eastAsia="Lucida Sans Unicode" w:hAnsi="Times New Roman"/>
          <w:sz w:val="24"/>
          <w:szCs w:val="24"/>
          <w:lang w:eastAsia="hr-HR"/>
        </w:rPr>
        <w:t xml:space="preserve"> pomoć dobiju svi. Da se </w:t>
      </w:r>
      <w:r w:rsidR="00BA7C18">
        <w:rPr>
          <w:rFonts w:ascii="Times New Roman" w:eastAsia="Lucida Sans Unicode" w:hAnsi="Times New Roman"/>
          <w:sz w:val="24"/>
          <w:szCs w:val="24"/>
          <w:lang w:eastAsia="hr-HR"/>
        </w:rPr>
        <w:t xml:space="preserve">i  dalje </w:t>
      </w:r>
      <w:r w:rsidR="006F3F09">
        <w:rPr>
          <w:rFonts w:ascii="Times New Roman" w:eastAsia="Lucida Sans Unicode" w:hAnsi="Times New Roman"/>
          <w:sz w:val="24"/>
          <w:szCs w:val="24"/>
          <w:lang w:eastAsia="hr-HR"/>
        </w:rPr>
        <w:t>nagrađuju izvrsni učenici i studenti, ali da sada</w:t>
      </w:r>
      <w:r w:rsidR="00BA7C18">
        <w:rPr>
          <w:rFonts w:ascii="Times New Roman" w:eastAsia="Lucida Sans Unicode" w:hAnsi="Times New Roman"/>
          <w:sz w:val="24"/>
          <w:szCs w:val="24"/>
          <w:lang w:eastAsia="hr-HR"/>
        </w:rPr>
        <w:t xml:space="preserve"> imaju mogućnost da se</w:t>
      </w:r>
      <w:r w:rsidR="006F3F09">
        <w:rPr>
          <w:rFonts w:ascii="Times New Roman" w:eastAsia="Lucida Sans Unicode" w:hAnsi="Times New Roman"/>
          <w:sz w:val="24"/>
          <w:szCs w:val="24"/>
          <w:lang w:eastAsia="hr-HR"/>
        </w:rPr>
        <w:t xml:space="preserve"> nagrađuju </w:t>
      </w:r>
      <w:r w:rsidR="00BA7C18">
        <w:rPr>
          <w:rFonts w:ascii="Times New Roman" w:eastAsia="Lucida Sans Unicode" w:hAnsi="Times New Roman"/>
          <w:sz w:val="24"/>
          <w:szCs w:val="24"/>
          <w:lang w:eastAsia="hr-HR"/>
        </w:rPr>
        <w:t xml:space="preserve">i </w:t>
      </w:r>
      <w:r w:rsidR="006F3F09">
        <w:rPr>
          <w:rFonts w:ascii="Times New Roman" w:eastAsia="Lucida Sans Unicode" w:hAnsi="Times New Roman"/>
          <w:sz w:val="24"/>
          <w:szCs w:val="24"/>
          <w:lang w:eastAsia="hr-HR"/>
        </w:rPr>
        <w:t xml:space="preserve">oni koji su društveno izvrsni i oni koji volontiraju </w:t>
      </w:r>
      <w:r w:rsidR="000038E1">
        <w:rPr>
          <w:rFonts w:ascii="Times New Roman" w:eastAsia="Lucida Sans Unicode" w:hAnsi="Times New Roman"/>
          <w:sz w:val="24"/>
          <w:szCs w:val="24"/>
          <w:lang w:eastAsia="hr-HR"/>
        </w:rPr>
        <w:t>i mimo formalnog o</w:t>
      </w:r>
      <w:r w:rsidR="006F3F09">
        <w:rPr>
          <w:rFonts w:ascii="Times New Roman" w:eastAsia="Lucida Sans Unicode" w:hAnsi="Times New Roman"/>
          <w:sz w:val="24"/>
          <w:szCs w:val="24"/>
          <w:lang w:eastAsia="hr-HR"/>
        </w:rPr>
        <w:t>braz</w:t>
      </w:r>
      <w:r w:rsidR="00BA7C18">
        <w:rPr>
          <w:rFonts w:ascii="Times New Roman" w:eastAsia="Lucida Sans Unicode" w:hAnsi="Times New Roman"/>
          <w:sz w:val="24"/>
          <w:szCs w:val="24"/>
          <w:lang w:eastAsia="hr-HR"/>
        </w:rPr>
        <w:t xml:space="preserve">ovnog </w:t>
      </w:r>
      <w:r w:rsidR="006F3F09">
        <w:rPr>
          <w:rFonts w:ascii="Times New Roman" w:eastAsia="Lucida Sans Unicode" w:hAnsi="Times New Roman"/>
          <w:sz w:val="24"/>
          <w:szCs w:val="24"/>
          <w:lang w:eastAsia="hr-HR"/>
        </w:rPr>
        <w:t>sustava</w:t>
      </w:r>
      <w:r w:rsidR="00BA7C18">
        <w:rPr>
          <w:rFonts w:ascii="Times New Roman" w:eastAsia="Lucida Sans Unicode" w:hAnsi="Times New Roman"/>
          <w:sz w:val="24"/>
          <w:szCs w:val="24"/>
          <w:lang w:eastAsia="hr-HR"/>
        </w:rPr>
        <w:t>, a što svakako treba poticati i podržavati.</w:t>
      </w:r>
    </w:p>
    <w:p w:rsidR="00BA7C18" w:rsidRDefault="00BA7C18"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otvara raspravu po navedenoj točci.</w:t>
      </w:r>
    </w:p>
    <w:p w:rsidR="000038E1" w:rsidRDefault="000038E1"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Za riječ se javila gđa. </w:t>
      </w:r>
      <w:proofErr w:type="spellStart"/>
      <w:r>
        <w:rPr>
          <w:rFonts w:ascii="Times New Roman" w:eastAsia="Lucida Sans Unicode" w:hAnsi="Times New Roman"/>
          <w:sz w:val="24"/>
          <w:szCs w:val="24"/>
          <w:lang w:eastAsia="hr-HR"/>
        </w:rPr>
        <w:t>V.Petek</w:t>
      </w:r>
      <w:proofErr w:type="spellEnd"/>
      <w:r>
        <w:rPr>
          <w:rFonts w:ascii="Times New Roman" w:eastAsia="Lucida Sans Unicode" w:hAnsi="Times New Roman"/>
          <w:sz w:val="24"/>
          <w:szCs w:val="24"/>
          <w:lang w:eastAsia="hr-HR"/>
        </w:rPr>
        <w:t xml:space="preserve"> te prvenstveno pohvaljuje </w:t>
      </w:r>
      <w:r w:rsidR="00FA3560">
        <w:rPr>
          <w:rFonts w:ascii="Times New Roman" w:eastAsia="Lucida Sans Unicode" w:hAnsi="Times New Roman"/>
          <w:sz w:val="24"/>
          <w:szCs w:val="24"/>
          <w:lang w:eastAsia="hr-HR"/>
        </w:rPr>
        <w:t>ovaj prijedlog Odluke i daje potpora našim učenicima i studentima u njihovom obrazovanju. Iznosi kako se Odluka već par puta mijenjala i svaki puta se vidio određeni napredak te da se ide u skladu s vremenom. Posebno pohvaljuje dio koji se odnosi na nagrade za izvrsna postignuća koja se ne odnose samo na ocjene već se uzimaju u obzir i druge stvari, sport, umjetnosti u svim sferama u kojima učenici mogu pokazati neke svoje talente i što se to u društvu prepoznaje.</w:t>
      </w:r>
    </w:p>
    <w:p w:rsidR="00FA3560" w:rsidRDefault="00FA3560"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za riječ se javio i gosp. D. Petek te na samom početku pozdravlja sve prisutne, nakon čega pohvaljuje točke 2. i 3. navedene Odluke u kojima se vidi napredak, ali se osvrnuo na točku 1. te predlaže da se ipak pokuša povećati navedena osnovica do nekih 500 kn, jer na prošloj sjednici je bilo riječi kako imamo proračunski višak u iznosu od 2.800.000,00 kn te da na temelju toga natalitetnu politiku povećamo i pomognemo na taj način svim učenicima i studentima da dalje mogu studirati, a prvenstveno iz tog razloga što su cijene najma stana i studentskih domova p</w:t>
      </w:r>
      <w:r w:rsidR="009C0A4F">
        <w:rPr>
          <w:rFonts w:ascii="Times New Roman" w:eastAsia="Lucida Sans Unicode" w:hAnsi="Times New Roman"/>
          <w:sz w:val="24"/>
          <w:szCs w:val="24"/>
          <w:lang w:eastAsia="hr-HR"/>
        </w:rPr>
        <w:t>ovećane pa da im se na taj način nekako pomogne.</w:t>
      </w:r>
    </w:p>
    <w:p w:rsidR="009C0A4F" w:rsidRDefault="009C0A4F"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Nakon navedenog za riječ se javio gosp. gradonačelnik Vešligaj te iznosi kako se načelno slaže sa prijedlogom gosp. Peteka, međutim to je možda prijedlog za proračun za 2020. god. Naime, postoji jedan negativan utjecaj na porezne prihode koji se planiraju smanjiti u idućoj godini te se još ne zna kako će to utjecati na proračun. Također se razmišljalo te će se raditi jedna analiza vezano uz mogućnost </w:t>
      </w:r>
      <w:proofErr w:type="spellStart"/>
      <w:r>
        <w:rPr>
          <w:rFonts w:ascii="Times New Roman" w:eastAsia="Lucida Sans Unicode" w:hAnsi="Times New Roman"/>
          <w:sz w:val="24"/>
          <w:szCs w:val="24"/>
          <w:lang w:eastAsia="hr-HR"/>
        </w:rPr>
        <w:t>sufinan</w:t>
      </w:r>
      <w:proofErr w:type="spellEnd"/>
      <w:r>
        <w:rPr>
          <w:rFonts w:ascii="Times New Roman" w:eastAsia="Lucida Sans Unicode" w:hAnsi="Times New Roman"/>
          <w:sz w:val="24"/>
          <w:szCs w:val="24"/>
          <w:lang w:eastAsia="hr-HR"/>
        </w:rPr>
        <w:t>. smještaja učenika i studenata u domovima, ali to će se morati još sve skupa razmotriti i vidjeti da li će se to uz neku posebnu odluku moći uvrstiti u Proračun.</w:t>
      </w:r>
    </w:p>
    <w:p w:rsidR="009C0A4F" w:rsidRDefault="009C0A4F"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se nadovezala i gđa. Broz te iznosi što se tiče studenata to je već pove</w:t>
      </w:r>
      <w:r w:rsidR="000E3830">
        <w:rPr>
          <w:rFonts w:ascii="Times New Roman" w:eastAsia="Lucida Sans Unicode" w:hAnsi="Times New Roman"/>
          <w:sz w:val="24"/>
          <w:szCs w:val="24"/>
          <w:lang w:eastAsia="hr-HR"/>
        </w:rPr>
        <w:t>ćano u članku 6. navedene Odluke gdje se omogućilo studentima dobivanje pomoći vezano uz deficitarna zanimanja. Kada su socijalni statusi u pitanju, iznosi kako se tu moramo svi uključiti i omogućiti svima jednaka prava na život.</w:t>
      </w:r>
    </w:p>
    <w:p w:rsidR="000E3830" w:rsidRDefault="000E3830"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Nadalje za riječ se javio i gosp. </w:t>
      </w:r>
      <w:proofErr w:type="spellStart"/>
      <w:r>
        <w:rPr>
          <w:rFonts w:ascii="Times New Roman" w:eastAsia="Lucida Sans Unicode" w:hAnsi="Times New Roman"/>
          <w:sz w:val="24"/>
          <w:szCs w:val="24"/>
          <w:lang w:eastAsia="hr-HR"/>
        </w:rPr>
        <w:t>Ž.Kamenski</w:t>
      </w:r>
      <w:proofErr w:type="spellEnd"/>
      <w:r>
        <w:rPr>
          <w:rFonts w:ascii="Times New Roman" w:eastAsia="Lucida Sans Unicode" w:hAnsi="Times New Roman"/>
          <w:sz w:val="24"/>
          <w:szCs w:val="24"/>
          <w:lang w:eastAsia="hr-HR"/>
        </w:rPr>
        <w:t xml:space="preserve"> te iznosi kako mu je drago što se vodi briga o učenicima i studentima te smatra da ne bi trebalo biti problema oko podizanja osnovice pošto je Grad Pregrada dobio povećanje prihoda za 5 miliona.</w:t>
      </w:r>
    </w:p>
    <w:p w:rsidR="000E3830" w:rsidRDefault="000E3830"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0E3830" w:rsidRDefault="000E3830"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sveg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pošto više nije bilo pitanja ni prijedloga, gđa. Broz zaključuje točku nakon čega istu daje glasovanje</w:t>
      </w:r>
      <w:r w:rsidR="00624283">
        <w:rPr>
          <w:rFonts w:ascii="Times New Roman" w:eastAsia="Lucida Sans Unicode" w:hAnsi="Times New Roman"/>
          <w:sz w:val="24"/>
          <w:szCs w:val="24"/>
          <w:lang w:eastAsia="hr-HR"/>
        </w:rPr>
        <w:t xml:space="preserve"> te </w:t>
      </w:r>
      <w:r>
        <w:rPr>
          <w:rFonts w:ascii="Times New Roman" w:eastAsia="Lucida Sans Unicode" w:hAnsi="Times New Roman"/>
          <w:sz w:val="24"/>
          <w:szCs w:val="24"/>
          <w:lang w:eastAsia="hr-HR"/>
        </w:rPr>
        <w:t xml:space="preserve">Gradsko vijeće jednoglasno sa 13 glasova ZA, 0 PROTIV i 0 SUZDRŽAN donosi </w:t>
      </w:r>
    </w:p>
    <w:p w:rsidR="00BA7C18" w:rsidRDefault="00BA7C18"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624283" w:rsidRPr="00624283" w:rsidRDefault="00624283" w:rsidP="00624283">
      <w:pPr>
        <w:spacing w:after="0" w:line="276" w:lineRule="auto"/>
        <w:jc w:val="center"/>
        <w:rPr>
          <w:rFonts w:ascii="Times New Roman" w:eastAsia="Times New Roman" w:hAnsi="Times New Roman"/>
          <w:b/>
          <w:sz w:val="24"/>
          <w:szCs w:val="24"/>
          <w:lang w:eastAsia="hr-HR"/>
        </w:rPr>
      </w:pPr>
      <w:r w:rsidRPr="00624283">
        <w:rPr>
          <w:rFonts w:ascii="Times New Roman" w:eastAsia="Times New Roman" w:hAnsi="Times New Roman"/>
          <w:b/>
          <w:sz w:val="24"/>
          <w:szCs w:val="24"/>
          <w:lang w:eastAsia="hr-HR"/>
        </w:rPr>
        <w:t>O D LU K A</w:t>
      </w:r>
    </w:p>
    <w:p w:rsidR="00624283" w:rsidRPr="00624283" w:rsidRDefault="00624283" w:rsidP="00624283">
      <w:pPr>
        <w:spacing w:after="0" w:line="240" w:lineRule="auto"/>
        <w:ind w:left="2740" w:right="80" w:hanging="2673"/>
        <w:jc w:val="center"/>
        <w:rPr>
          <w:rFonts w:ascii="Times New Roman" w:eastAsia="Times New Roman" w:hAnsi="Times New Roman"/>
          <w:bCs/>
          <w:sz w:val="24"/>
          <w:szCs w:val="24"/>
          <w:lang w:eastAsia="hr-HR"/>
        </w:rPr>
      </w:pPr>
      <w:r w:rsidRPr="00624283">
        <w:rPr>
          <w:rFonts w:ascii="Times New Roman" w:eastAsia="Times New Roman" w:hAnsi="Times New Roman"/>
          <w:bCs/>
          <w:sz w:val="24"/>
          <w:szCs w:val="24"/>
          <w:lang w:eastAsia="hr-HR"/>
        </w:rPr>
        <w:t>o financijskim pravima učenika i studenata s područja Grada Pregrade</w:t>
      </w:r>
    </w:p>
    <w:p w:rsidR="00624283" w:rsidRPr="00624283" w:rsidRDefault="00624283" w:rsidP="00624283">
      <w:pPr>
        <w:spacing w:after="0" w:line="240" w:lineRule="auto"/>
        <w:ind w:left="2740" w:right="80" w:hanging="2673"/>
        <w:jc w:val="center"/>
        <w:rPr>
          <w:rFonts w:ascii="Times New Roman" w:eastAsia="Times New Roman" w:hAnsi="Times New Roman"/>
          <w:bCs/>
          <w:sz w:val="24"/>
          <w:szCs w:val="24"/>
          <w:lang w:eastAsia="hr-HR"/>
        </w:rPr>
      </w:pPr>
    </w:p>
    <w:p w:rsidR="00624283" w:rsidRPr="00624283" w:rsidRDefault="00624283" w:rsidP="00624283">
      <w:pPr>
        <w:spacing w:after="0" w:line="276" w:lineRule="auto"/>
        <w:ind w:right="80"/>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u predloženom tekstu koji se nalazi u privitku.</w:t>
      </w:r>
    </w:p>
    <w:p w:rsidR="00404CB2" w:rsidRDefault="00624283" w:rsidP="00624283">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624283">
        <w:rPr>
          <w:rFonts w:ascii="Times New Roman" w:eastAsia="Lucida Sans Unicode" w:hAnsi="Times New Roman"/>
          <w:b/>
          <w:bCs/>
          <w:sz w:val="24"/>
          <w:szCs w:val="24"/>
          <w:lang w:eastAsia="hr-HR"/>
        </w:rPr>
        <w:lastRenderedPageBreak/>
        <w:t>Točka 6.</w:t>
      </w:r>
    </w:p>
    <w:p w:rsidR="00624283" w:rsidRDefault="00624283" w:rsidP="00624283">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rsidR="00624283" w:rsidRDefault="00624283" w:rsidP="0012492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Uvodno kraće obrazloženje vezano uz razmatranje i prihvaćanje Izvješća o upravljanju i raspolaganju nekretninama u vlasništvu Grada Pregrade u 2018. godini,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jela je gđa. Broz.</w:t>
      </w:r>
    </w:p>
    <w:p w:rsidR="00624283" w:rsidRDefault="00624283" w:rsidP="00624283">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rsidR="00124926" w:rsidRDefault="00124926" w:rsidP="0012492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Vešligaj ukratko iznosi kako se Izvješće radi sukladno Strategiji upravljanja i raspolaganja nekretninama koje je usvojeno još 2017. godine. Pobrojene su sve aktivnosti te predlaže da Gradsko vijeće podrži takvo Izvješće.</w:t>
      </w:r>
    </w:p>
    <w:p w:rsidR="00124926" w:rsidRDefault="00124926" w:rsidP="0012492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otvara raspravu po navedenoj točci.</w:t>
      </w:r>
    </w:p>
    <w:p w:rsidR="00124926" w:rsidRDefault="00124926" w:rsidP="0012492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Pošto nije bilo pitanja ni prijedloga, gđa. Broz zaključuje točku te isti daje na glasovanje, nakon čega Gradsko vijeće jednoglasno sa 13 glasova ZA, 0 PROTIV i 0 SUZDRŽAN donosi</w:t>
      </w:r>
    </w:p>
    <w:p w:rsidR="00404CB2" w:rsidRDefault="00404CB2"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544FAC" w:rsidRDefault="00544FAC" w:rsidP="00544FAC">
      <w:pPr>
        <w:widowControl w:val="0"/>
        <w:suppressAutoHyphens/>
        <w:spacing w:after="0" w:line="240" w:lineRule="auto"/>
        <w:jc w:val="center"/>
        <w:rPr>
          <w:rFonts w:ascii="Times New Roman" w:eastAsia="SimSun" w:hAnsi="Times New Roman"/>
          <w:b/>
          <w:bCs/>
          <w:color w:val="000000"/>
          <w:kern w:val="2"/>
          <w:sz w:val="24"/>
          <w:szCs w:val="24"/>
          <w:lang w:eastAsia="zh-CN" w:bidi="hi-IN"/>
        </w:rPr>
      </w:pPr>
      <w:r w:rsidRPr="00544FAC">
        <w:rPr>
          <w:rFonts w:ascii="Times New Roman" w:eastAsia="SimSun" w:hAnsi="Times New Roman"/>
          <w:b/>
          <w:bCs/>
          <w:color w:val="000000"/>
          <w:kern w:val="2"/>
          <w:sz w:val="24"/>
          <w:szCs w:val="24"/>
          <w:lang w:eastAsia="zh-CN" w:bidi="hi-IN"/>
        </w:rPr>
        <w:t>ZAKLJUČAK</w:t>
      </w:r>
    </w:p>
    <w:p w:rsidR="00544FAC" w:rsidRDefault="00544FAC" w:rsidP="00544FAC">
      <w:pPr>
        <w:widowControl w:val="0"/>
        <w:suppressAutoHyphens/>
        <w:spacing w:after="0" w:line="276" w:lineRule="auto"/>
        <w:jc w:val="both"/>
        <w:rPr>
          <w:rFonts w:ascii="Times New Roman" w:eastAsia="SimSun" w:hAnsi="Times New Roman"/>
          <w:b/>
          <w:bCs/>
          <w:color w:val="000000"/>
          <w:kern w:val="2"/>
          <w:sz w:val="24"/>
          <w:szCs w:val="24"/>
          <w:lang w:eastAsia="zh-CN" w:bidi="hi-IN"/>
        </w:rPr>
      </w:pPr>
    </w:p>
    <w:p w:rsidR="00624283" w:rsidRPr="00544FAC" w:rsidRDefault="00544FAC" w:rsidP="00544FAC">
      <w:pPr>
        <w:widowControl w:val="0"/>
        <w:suppressAutoHyphens/>
        <w:spacing w:after="0" w:line="276" w:lineRule="auto"/>
        <w:ind w:firstLine="708"/>
        <w:jc w:val="both"/>
        <w:rPr>
          <w:rFonts w:ascii="Times New Roman" w:eastAsia="SimSun" w:hAnsi="Times New Roman"/>
          <w:color w:val="000000"/>
          <w:kern w:val="2"/>
          <w:sz w:val="24"/>
          <w:szCs w:val="24"/>
          <w:lang w:eastAsia="zh-CN" w:bidi="hi-IN"/>
        </w:rPr>
      </w:pPr>
      <w:r w:rsidRPr="00544FAC">
        <w:rPr>
          <w:rFonts w:ascii="Times New Roman" w:eastAsia="SimSun" w:hAnsi="Times New Roman"/>
          <w:color w:val="000000"/>
          <w:kern w:val="2"/>
          <w:sz w:val="24"/>
          <w:szCs w:val="24"/>
          <w:lang w:eastAsia="zh-CN" w:bidi="hi-IN"/>
        </w:rPr>
        <w:t>Prihvaća se</w:t>
      </w:r>
      <w:r w:rsidRPr="00544FAC">
        <w:rPr>
          <w:rFonts w:ascii="Times New Roman" w:eastAsia="SimSun" w:hAnsi="Times New Roman"/>
          <w:kern w:val="2"/>
          <w:sz w:val="24"/>
          <w:szCs w:val="24"/>
          <w:lang w:eastAsia="zh-CN" w:bidi="hi-IN"/>
        </w:rPr>
        <w:t xml:space="preserve"> </w:t>
      </w:r>
      <w:r w:rsidRPr="00544FAC">
        <w:rPr>
          <w:rFonts w:ascii="Times New Roman" w:eastAsia="Times New Roman" w:hAnsi="Times New Roman" w:cs="Arial"/>
          <w:kern w:val="2"/>
          <w:sz w:val="24"/>
          <w:szCs w:val="24"/>
          <w:lang w:eastAsia="zh-CN" w:bidi="hi-IN"/>
        </w:rPr>
        <w:t>Izvješće o upravljanju i raspolaganju nekretninama u vlasništvu Grada Pregrade u 2018. godini</w:t>
      </w:r>
      <w:r w:rsidRPr="00544FAC">
        <w:rPr>
          <w:rFonts w:ascii="Times New Roman" w:eastAsia="SimSun" w:hAnsi="Times New Roman"/>
          <w:color w:val="000000"/>
          <w:kern w:val="2"/>
          <w:sz w:val="24"/>
          <w:szCs w:val="24"/>
          <w:lang w:eastAsia="zh-CN" w:bidi="hi-IN"/>
        </w:rPr>
        <w:t>.</w:t>
      </w:r>
    </w:p>
    <w:p w:rsidR="00624283" w:rsidRDefault="00624283" w:rsidP="00624283">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Točka 7.</w:t>
      </w:r>
    </w:p>
    <w:p w:rsidR="00624283" w:rsidRDefault="00624283" w:rsidP="00624283">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gđa. Broz iznosi uvodno kraće obrazloženje vezano uz razmatranj</w:t>
      </w:r>
      <w:r w:rsidR="008F7D26">
        <w:rPr>
          <w:rFonts w:ascii="Times New Roman" w:eastAsia="Lucida Sans Unicode" w:hAnsi="Times New Roman"/>
          <w:sz w:val="24"/>
          <w:szCs w:val="24"/>
          <w:lang w:eastAsia="hr-HR"/>
        </w:rPr>
        <w:t>e</w:t>
      </w:r>
      <w:r>
        <w:rPr>
          <w:rFonts w:ascii="Times New Roman" w:eastAsia="Lucida Sans Unicode" w:hAnsi="Times New Roman"/>
          <w:sz w:val="24"/>
          <w:szCs w:val="24"/>
          <w:lang w:eastAsia="hr-HR"/>
        </w:rPr>
        <w:t xml:space="preserve"> i donošenje Odluke o I. Izmjenama i dopunama Prostornog plana uređenja Grada Pregrade.</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gradonačelniku gosp.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rsidR="00544FAC"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Vešligaj iznosi kraće obrazloženje</w:t>
      </w:r>
      <w:r w:rsidR="00544FAC">
        <w:rPr>
          <w:rFonts w:ascii="Times New Roman" w:eastAsia="Lucida Sans Unicode" w:hAnsi="Times New Roman"/>
          <w:sz w:val="24"/>
          <w:szCs w:val="24"/>
          <w:lang w:eastAsia="hr-HR"/>
        </w:rPr>
        <w:t xml:space="preserve"> u kojem </w:t>
      </w:r>
      <w:r w:rsidR="00283366">
        <w:rPr>
          <w:rFonts w:ascii="Times New Roman" w:eastAsia="Lucida Sans Unicode" w:hAnsi="Times New Roman"/>
          <w:sz w:val="24"/>
          <w:szCs w:val="24"/>
          <w:lang w:eastAsia="hr-HR"/>
        </w:rPr>
        <w:t xml:space="preserve">ističe kako nakon </w:t>
      </w:r>
      <w:proofErr w:type="spellStart"/>
      <w:r w:rsidR="00283366">
        <w:rPr>
          <w:rFonts w:ascii="Times New Roman" w:eastAsia="Lucida Sans Unicode" w:hAnsi="Times New Roman"/>
          <w:sz w:val="24"/>
          <w:szCs w:val="24"/>
          <w:lang w:eastAsia="hr-HR"/>
        </w:rPr>
        <w:t>podužeg</w:t>
      </w:r>
      <w:proofErr w:type="spellEnd"/>
      <w:r w:rsidR="00283366">
        <w:rPr>
          <w:rFonts w:ascii="Times New Roman" w:eastAsia="Lucida Sans Unicode" w:hAnsi="Times New Roman"/>
          <w:sz w:val="24"/>
          <w:szCs w:val="24"/>
          <w:lang w:eastAsia="hr-HR"/>
        </w:rPr>
        <w:t xml:space="preserve"> vremena imamo na dnevnom redu </w:t>
      </w:r>
      <w:r w:rsidR="0037745D">
        <w:rPr>
          <w:rFonts w:ascii="Times New Roman" w:eastAsia="Lucida Sans Unicode" w:hAnsi="Times New Roman"/>
          <w:sz w:val="24"/>
          <w:szCs w:val="24"/>
          <w:lang w:eastAsia="hr-HR"/>
        </w:rPr>
        <w:t xml:space="preserve">prijedlog Odluke o donošenju </w:t>
      </w:r>
      <w:r w:rsidR="00283366">
        <w:rPr>
          <w:rFonts w:ascii="Times New Roman" w:eastAsia="Lucida Sans Unicode" w:hAnsi="Times New Roman"/>
          <w:sz w:val="24"/>
          <w:szCs w:val="24"/>
          <w:lang w:eastAsia="hr-HR"/>
        </w:rPr>
        <w:t xml:space="preserve">I. </w:t>
      </w:r>
      <w:r w:rsidR="0037745D">
        <w:rPr>
          <w:rFonts w:ascii="Times New Roman" w:eastAsia="Lucida Sans Unicode" w:hAnsi="Times New Roman"/>
          <w:sz w:val="24"/>
          <w:szCs w:val="24"/>
          <w:lang w:eastAsia="hr-HR"/>
        </w:rPr>
        <w:t>I</w:t>
      </w:r>
      <w:r w:rsidR="00283366">
        <w:rPr>
          <w:rFonts w:ascii="Times New Roman" w:eastAsia="Lucida Sans Unicode" w:hAnsi="Times New Roman"/>
          <w:sz w:val="24"/>
          <w:szCs w:val="24"/>
          <w:lang w:eastAsia="hr-HR"/>
        </w:rPr>
        <w:t xml:space="preserve">zmjene </w:t>
      </w:r>
      <w:r w:rsidR="0037745D">
        <w:rPr>
          <w:rFonts w:ascii="Times New Roman" w:eastAsia="Lucida Sans Unicode" w:hAnsi="Times New Roman"/>
          <w:sz w:val="24"/>
          <w:szCs w:val="24"/>
          <w:lang w:eastAsia="hr-HR"/>
        </w:rPr>
        <w:t xml:space="preserve">i dopuna </w:t>
      </w:r>
      <w:r w:rsidR="00283366">
        <w:rPr>
          <w:rFonts w:ascii="Times New Roman" w:eastAsia="Lucida Sans Unicode" w:hAnsi="Times New Roman"/>
          <w:sz w:val="24"/>
          <w:szCs w:val="24"/>
          <w:lang w:eastAsia="hr-HR"/>
        </w:rPr>
        <w:t xml:space="preserve">PPU Grada Pregrade. Navedeno je pokrenuto još 2017. godine te se u materijalima nalazi vrlo detaljno pojašnjenje. Stari PP usvojen je još 2015. godine, međutim tijekom vremena pojavili su se neki novi momenti, neke nove situacije kako kod privatnih tako i kod fizičkih osoba te je pristiglo  jako puno zahtjeva kako od privatnih tako i od fizičkih osoba od kojih su neki prihvaćeni, a neki se nisu mogli prihvatiti zbog samog izgleda PP. Nadalje gosp. Vešligaj poziva vijećnike da se podrže navedene </w:t>
      </w:r>
      <w:r w:rsidR="0037745D">
        <w:rPr>
          <w:rFonts w:ascii="Times New Roman" w:eastAsia="Lucida Sans Unicode" w:hAnsi="Times New Roman"/>
          <w:sz w:val="24"/>
          <w:szCs w:val="24"/>
          <w:lang w:eastAsia="hr-HR"/>
        </w:rPr>
        <w:t>Odluku o I. I</w:t>
      </w:r>
      <w:r w:rsidR="00283366">
        <w:rPr>
          <w:rFonts w:ascii="Times New Roman" w:eastAsia="Lucida Sans Unicode" w:hAnsi="Times New Roman"/>
          <w:sz w:val="24"/>
          <w:szCs w:val="24"/>
          <w:lang w:eastAsia="hr-HR"/>
        </w:rPr>
        <w:t>zmjen</w:t>
      </w:r>
      <w:r w:rsidR="0037745D">
        <w:rPr>
          <w:rFonts w:ascii="Times New Roman" w:eastAsia="Lucida Sans Unicode" w:hAnsi="Times New Roman"/>
          <w:sz w:val="24"/>
          <w:szCs w:val="24"/>
          <w:lang w:eastAsia="hr-HR"/>
        </w:rPr>
        <w:t>ama</w:t>
      </w:r>
      <w:r w:rsidR="00283366">
        <w:rPr>
          <w:rFonts w:ascii="Times New Roman" w:eastAsia="Lucida Sans Unicode" w:hAnsi="Times New Roman"/>
          <w:sz w:val="24"/>
          <w:szCs w:val="24"/>
          <w:lang w:eastAsia="hr-HR"/>
        </w:rPr>
        <w:t xml:space="preserve"> </w:t>
      </w:r>
      <w:r w:rsidR="0037745D">
        <w:rPr>
          <w:rFonts w:ascii="Times New Roman" w:eastAsia="Lucida Sans Unicode" w:hAnsi="Times New Roman"/>
          <w:sz w:val="24"/>
          <w:szCs w:val="24"/>
          <w:lang w:eastAsia="hr-HR"/>
        </w:rPr>
        <w:t xml:space="preserve">i dopunama </w:t>
      </w:r>
      <w:r w:rsidR="00283366">
        <w:rPr>
          <w:rFonts w:ascii="Times New Roman" w:eastAsia="Lucida Sans Unicode" w:hAnsi="Times New Roman"/>
          <w:sz w:val="24"/>
          <w:szCs w:val="24"/>
          <w:lang w:eastAsia="hr-HR"/>
        </w:rPr>
        <w:t>PPU grada Pregrade.</w:t>
      </w:r>
    </w:p>
    <w:p w:rsidR="00283366" w:rsidRDefault="00283366"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nakon uvodnog kraćeg obrazloženja gosp. gradonačelnika otvara raspravu po navedenoj točci.</w:t>
      </w:r>
    </w:p>
    <w:p w:rsidR="00283366" w:rsidRDefault="00283366"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 riječ se javila gđa. V. Petek te iznosi dvije primjedbe na navedenu Odluku</w:t>
      </w:r>
      <w:r w:rsidR="0037745D">
        <w:rPr>
          <w:rFonts w:ascii="Times New Roman" w:eastAsia="Lucida Sans Unicode" w:hAnsi="Times New Roman"/>
          <w:sz w:val="24"/>
          <w:szCs w:val="24"/>
          <w:lang w:eastAsia="hr-HR"/>
        </w:rPr>
        <w:t>. Naime u članku 151. točka 1. u rečenici „Gospodarske građevine za uzgoj životinja ne smiju se graditi u radijusu od 500 m oko potencijalne lokacije vodocrpilišta“, predlaže da se riječ „potencijalne“ briše te u članku 156., točka 7. rečenica „Planirati mjesta za ukop uginulih životinja i zaraženog bilja u slučaju epidemije istih“, da se navedena rečenica briše pošto nije u skladu s zakonskim regulativama.</w:t>
      </w:r>
    </w:p>
    <w:p w:rsidR="008F7D26" w:rsidRDefault="008F7D26"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se javio gosp. gradonačelnik te iznosi, što se tiče ovog prvog prijedlog</w:t>
      </w:r>
      <w:r w:rsidR="0052535C">
        <w:rPr>
          <w:rFonts w:ascii="Times New Roman" w:eastAsia="Lucida Sans Unicode" w:hAnsi="Times New Roman"/>
          <w:sz w:val="24"/>
          <w:szCs w:val="24"/>
          <w:lang w:eastAsia="hr-HR"/>
        </w:rPr>
        <w:t>a</w:t>
      </w:r>
      <w:r>
        <w:rPr>
          <w:rFonts w:ascii="Times New Roman" w:eastAsia="Lucida Sans Unicode" w:hAnsi="Times New Roman"/>
          <w:sz w:val="24"/>
          <w:szCs w:val="24"/>
          <w:lang w:eastAsia="hr-HR"/>
        </w:rPr>
        <w:t xml:space="preserve">, nije posve siguran da se to briše, a što se tiče drugog prijedloga, također iznosi kako nismo dobili takvo mišljenje, a navedena Odluka je prije toga prošla provjeru </w:t>
      </w:r>
      <w:r w:rsidR="0052535C">
        <w:rPr>
          <w:rFonts w:ascii="Times New Roman" w:eastAsia="Lucida Sans Unicode" w:hAnsi="Times New Roman"/>
          <w:sz w:val="24"/>
          <w:szCs w:val="24"/>
          <w:lang w:eastAsia="hr-HR"/>
        </w:rPr>
        <w:t>zakonitosti u Uredu državne uprave KZŽ.</w:t>
      </w:r>
    </w:p>
    <w:p w:rsidR="0052535C" w:rsidRDefault="0052535C"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Petek iznosi kako je posve sigurna da bi se ova rečenica u točci 156. svakako trebala izbrisati jer nije u skladu s zakonom.</w:t>
      </w:r>
    </w:p>
    <w:p w:rsidR="0052535C" w:rsidRDefault="0052535C"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predlaže da se briše rečenica u članku 156. koja glasi: „Planirati mjesta za ukop uginulih životinja i zaraženog bilja u slučaju epidemije istih“, a što se tiče članka 151. i prijedloga da se briše riječ „potencijalne“ da se za navedeno zatraži još neko mišljenje.</w:t>
      </w:r>
    </w:p>
    <w:p w:rsidR="0052535C" w:rsidRDefault="0052535C"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Pošto nije više bilo pitanja ni prijedloga, gđa. Broz zaključuje točku te isti daje na glasovanje, nakon čega Gradsko vijeće sa 10 glasova ZA, 0 PROTIV i 3 SUZDRŽANA donosi</w:t>
      </w:r>
    </w:p>
    <w:p w:rsidR="00544FAC" w:rsidRDefault="00544FAC"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C4279F" w:rsidRDefault="00C4279F"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C4279F" w:rsidRPr="00C4279F" w:rsidRDefault="00C4279F" w:rsidP="00C4279F">
      <w:pPr>
        <w:spacing w:before="20" w:after="20" w:line="240" w:lineRule="auto"/>
        <w:jc w:val="center"/>
        <w:rPr>
          <w:rFonts w:ascii="Times New Roman" w:eastAsia="Times New Roman" w:hAnsi="Times New Roman"/>
          <w:b/>
          <w:bCs/>
          <w:sz w:val="24"/>
          <w:szCs w:val="24"/>
          <w:lang w:eastAsia="hr-HR"/>
        </w:rPr>
      </w:pPr>
      <w:r w:rsidRPr="00C4279F">
        <w:rPr>
          <w:rFonts w:ascii="Times New Roman" w:eastAsia="Times New Roman" w:hAnsi="Times New Roman"/>
          <w:b/>
          <w:bCs/>
          <w:sz w:val="24"/>
          <w:szCs w:val="24"/>
          <w:lang w:eastAsia="hr-HR"/>
        </w:rPr>
        <w:lastRenderedPageBreak/>
        <w:t>O D L U K U</w:t>
      </w:r>
    </w:p>
    <w:p w:rsidR="00C4279F" w:rsidRDefault="00C4279F" w:rsidP="00C4279F">
      <w:pPr>
        <w:spacing w:before="20" w:after="20" w:line="240" w:lineRule="auto"/>
        <w:ind w:firstLine="567"/>
        <w:jc w:val="center"/>
        <w:rPr>
          <w:rFonts w:ascii="Times New Roman" w:eastAsia="Times New Roman" w:hAnsi="Times New Roman"/>
          <w:sz w:val="24"/>
          <w:szCs w:val="24"/>
          <w:lang w:eastAsia="hr-HR"/>
        </w:rPr>
      </w:pPr>
      <w:r w:rsidRPr="00C4279F">
        <w:rPr>
          <w:rFonts w:ascii="Times New Roman" w:eastAsia="Times New Roman" w:hAnsi="Times New Roman"/>
          <w:b/>
          <w:bCs/>
          <w:sz w:val="24"/>
          <w:szCs w:val="24"/>
          <w:lang w:eastAsia="hr-HR"/>
        </w:rPr>
        <w:t>O DONOŠENJU I. IZMJENA I DOPUNA PROSTORNOG PLANA UREĐENJA GRADA PREGRADE</w:t>
      </w:r>
    </w:p>
    <w:p w:rsidR="00C4279F" w:rsidRDefault="00C4279F" w:rsidP="00C4279F">
      <w:pPr>
        <w:spacing w:before="20" w:after="20" w:line="240" w:lineRule="auto"/>
        <w:ind w:firstLine="567"/>
        <w:jc w:val="center"/>
        <w:rPr>
          <w:rFonts w:ascii="Times New Roman" w:eastAsia="Times New Roman" w:hAnsi="Times New Roman"/>
          <w:sz w:val="24"/>
          <w:szCs w:val="24"/>
          <w:lang w:eastAsia="hr-HR"/>
        </w:rPr>
      </w:pPr>
    </w:p>
    <w:p w:rsidR="00C4279F" w:rsidRPr="00C4279F" w:rsidRDefault="00151391" w:rsidP="00C4279F">
      <w:pPr>
        <w:spacing w:before="20" w:after="20" w:line="240" w:lineRule="auto"/>
        <w:ind w:firstLine="567"/>
        <w:rPr>
          <w:rFonts w:ascii="Times New Roman" w:eastAsia="Times New Roman" w:hAnsi="Times New Roman"/>
          <w:sz w:val="24"/>
          <w:szCs w:val="24"/>
          <w:lang w:eastAsia="hr-HR"/>
        </w:rPr>
      </w:pPr>
      <w:r>
        <w:rPr>
          <w:rFonts w:ascii="Times New Roman" w:eastAsia="Times New Roman" w:hAnsi="Times New Roman"/>
          <w:sz w:val="24"/>
          <w:szCs w:val="24"/>
          <w:lang w:eastAsia="hr-HR"/>
        </w:rPr>
        <w:t>u</w:t>
      </w:r>
      <w:r w:rsidR="00C4279F">
        <w:rPr>
          <w:rFonts w:ascii="Times New Roman" w:eastAsia="Times New Roman" w:hAnsi="Times New Roman"/>
          <w:sz w:val="24"/>
          <w:szCs w:val="24"/>
          <w:lang w:eastAsia="hr-HR"/>
        </w:rPr>
        <w:t xml:space="preserve"> predloženom tekstu koji se nalazi u privitku</w:t>
      </w:r>
    </w:p>
    <w:p w:rsidR="00544FAC" w:rsidRPr="00C4279F" w:rsidRDefault="00544FAC" w:rsidP="00EA24EE">
      <w:pPr>
        <w:widowControl w:val="0"/>
        <w:tabs>
          <w:tab w:val="center" w:pos="4896"/>
          <w:tab w:val="right" w:pos="9432"/>
        </w:tabs>
        <w:suppressAutoHyphens/>
        <w:spacing w:after="0" w:line="240" w:lineRule="auto"/>
        <w:jc w:val="both"/>
        <w:rPr>
          <w:rFonts w:ascii="Times New Roman" w:eastAsia="Lucida Sans Unicode" w:hAnsi="Times New Roman"/>
          <w:b/>
          <w:bCs/>
          <w:sz w:val="24"/>
          <w:szCs w:val="24"/>
          <w:lang w:eastAsia="hr-HR"/>
        </w:rPr>
      </w:pPr>
    </w:p>
    <w:p w:rsidR="00EA24EE" w:rsidRDefault="00C4279F" w:rsidP="00C4279F">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b/>
          <w:bCs/>
          <w:sz w:val="24"/>
          <w:szCs w:val="24"/>
          <w:lang w:eastAsia="hr-HR"/>
        </w:rPr>
        <w:t>Točka 8.</w:t>
      </w:r>
    </w:p>
    <w:p w:rsidR="00C4279F" w:rsidRDefault="00C4279F" w:rsidP="00C4279F">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C4279F" w:rsidRDefault="00151391" w:rsidP="00151391">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nadalje iznosi uvodno kraće obrazloženje vezano uz donošenje Odluke o davanju suglasnosti u postupku povezivanja zemljišne knjige i knjige položenih ugovora Rudarska ulica Pregrada.</w:t>
      </w:r>
    </w:p>
    <w:p w:rsidR="009A61B8" w:rsidRDefault="009A61B8" w:rsidP="00151391">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Gđa. Broz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rsidR="00C4279F" w:rsidRDefault="009A61B8"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Gosp. Vešligaj </w:t>
      </w:r>
      <w:r w:rsidR="005F7D5A">
        <w:rPr>
          <w:rFonts w:ascii="Times New Roman" w:eastAsia="Lucida Sans Unicode" w:hAnsi="Times New Roman"/>
          <w:sz w:val="24"/>
          <w:szCs w:val="24"/>
          <w:lang w:eastAsia="hr-HR"/>
        </w:rPr>
        <w:t xml:space="preserve">ukratko iznosi kako se u materijalima nalazi pojašnjenje vezano uz parnični postupak koji se vodi na sudu. Postupak je sada završen te smo zaprimili zahtjev stanara kojim traže ustupanje zemljišta. Smatra da je zahtjev neosnovan. Naime, Grad može otuđiti svoje nekretnine samo na osnovi javnog natječaja i uz naknadu utvrđenu po tržišnoj cijeni. Nadalje Grad nije ovlašten priznavati sjecanje vlasništva dosjelošću, odnosno utvrđivati da li se stanari nalaze u zakonitom, istinitom i poštenom posjedu nekretnina te bi stanari </w:t>
      </w:r>
      <w:r w:rsidR="00F258C6">
        <w:rPr>
          <w:rFonts w:ascii="Times New Roman" w:eastAsia="Lucida Sans Unicode" w:hAnsi="Times New Roman"/>
          <w:sz w:val="24"/>
          <w:szCs w:val="24"/>
          <w:lang w:eastAsia="hr-HR"/>
        </w:rPr>
        <w:t xml:space="preserve">u eventualnom sudskom postupku trebali svoj tužbeni zahtjev za stjecanjem prava vlasništva dosjelošću i dokazati. Gosp. Vešligaj nadalje predlaže da se da suglasnost na Odluku, a što se tiče zahtjeva stanara, predlaže da se isto ne prihvati. </w:t>
      </w:r>
    </w:p>
    <w:p w:rsidR="00F258C6" w:rsidRDefault="00F258C6"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otvara raspravu po navedenoj točci.</w:t>
      </w:r>
    </w:p>
    <w:p w:rsidR="00F258C6" w:rsidRDefault="00F258C6"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 riječ se javila gđa. V. Hohnjec te iznosi, što se tiče parcela koje se odnose na prilazni put, naime stanari to koriste godinama te je zanima da li u slučaju raspisivanja natječaja mora ići tržišna cijena ili može ići neka manja cijena?</w:t>
      </w:r>
    </w:p>
    <w:p w:rsidR="00F258C6" w:rsidRDefault="00F258C6"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gđa. Ogrizek iznosi kako treba ići tržišna cijena. Naime, stanari to mogu pravno riješiti, ali postoji pravna procedura kako treba to rješ</w:t>
      </w:r>
      <w:r w:rsidR="00EC2029">
        <w:rPr>
          <w:rFonts w:ascii="Times New Roman" w:eastAsia="Lucida Sans Unicode" w:hAnsi="Times New Roman"/>
          <w:sz w:val="24"/>
          <w:szCs w:val="24"/>
          <w:lang w:eastAsia="hr-HR"/>
        </w:rPr>
        <w:t>avati.</w:t>
      </w:r>
    </w:p>
    <w:p w:rsidR="00F258C6" w:rsidRDefault="00F258C6"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za riječ se javila i gđa. S. Reiner te u svom izlaganju između ostalog iznosi kako bi po svemu sada oni trebali opet ići na tužbu</w:t>
      </w:r>
      <w:r w:rsidR="007F35F4">
        <w:rPr>
          <w:rFonts w:ascii="Times New Roman" w:eastAsia="Lucida Sans Unicode" w:hAnsi="Times New Roman"/>
          <w:sz w:val="24"/>
          <w:szCs w:val="24"/>
          <w:lang w:eastAsia="hr-HR"/>
        </w:rPr>
        <w:t xml:space="preserve"> i opet plaćati.</w:t>
      </w:r>
      <w:r>
        <w:rPr>
          <w:rFonts w:ascii="Times New Roman" w:eastAsia="Lucida Sans Unicode" w:hAnsi="Times New Roman"/>
          <w:sz w:val="24"/>
          <w:szCs w:val="24"/>
          <w:lang w:eastAsia="hr-HR"/>
        </w:rPr>
        <w:t xml:space="preserve"> </w:t>
      </w:r>
      <w:r w:rsidR="007F35F4">
        <w:rPr>
          <w:rFonts w:ascii="Times New Roman" w:eastAsia="Lucida Sans Unicode" w:hAnsi="Times New Roman"/>
          <w:sz w:val="24"/>
          <w:szCs w:val="24"/>
          <w:lang w:eastAsia="hr-HR"/>
        </w:rPr>
        <w:t>Naime, ona je nakon 90-tih god. vlasnik kuće te od 92.god. ima Ugovor, međutim sada se ne može upisati u gruntovnu knjigu, a 93. godine proveo se postupak i Grad je upisan kao vlasnik kuće i zemljišta. Sada je zapravo zanima tko je zapravo sada vlasnik i kako mogu biti dva vlasnika te traži da se to jednom raščisti.</w:t>
      </w:r>
    </w:p>
    <w:p w:rsidR="007F35F4" w:rsidRDefault="007F35F4"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 navedeno gđa. Broz iznosi kako će se danas sa tom Odlukom riješiti prvi dio te će se dalje moći pravno rješavati. Postoji pravni način kako treba to dalje ići te građani neće morati više ništa plaćati, a taj Sporazum dalje </w:t>
      </w:r>
      <w:r w:rsidR="00EC2029">
        <w:rPr>
          <w:rFonts w:ascii="Times New Roman" w:eastAsia="Lucida Sans Unicode" w:hAnsi="Times New Roman"/>
          <w:sz w:val="24"/>
          <w:szCs w:val="24"/>
          <w:lang w:eastAsia="hr-HR"/>
        </w:rPr>
        <w:t xml:space="preserve">sada će se proslijediti </w:t>
      </w:r>
      <w:r>
        <w:rPr>
          <w:rFonts w:ascii="Times New Roman" w:eastAsia="Lucida Sans Unicode" w:hAnsi="Times New Roman"/>
          <w:sz w:val="24"/>
          <w:szCs w:val="24"/>
          <w:lang w:eastAsia="hr-HR"/>
        </w:rPr>
        <w:t>sutkinji</w:t>
      </w:r>
      <w:r w:rsidR="00EC2029">
        <w:rPr>
          <w:rFonts w:ascii="Times New Roman" w:eastAsia="Lucida Sans Unicode" w:hAnsi="Times New Roman"/>
          <w:sz w:val="24"/>
          <w:szCs w:val="24"/>
          <w:lang w:eastAsia="hr-HR"/>
        </w:rPr>
        <w:t xml:space="preserve"> te će se pravno dalje rješavati.</w:t>
      </w:r>
    </w:p>
    <w:p w:rsidR="00EC2029" w:rsidRDefault="00EC2029"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2A304A" w:rsidRDefault="007F35F4"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pošto više nije bilo pitanja ni prijedloga, gđa. Broz zaključuje točku te </w:t>
      </w:r>
      <w:r w:rsidR="002A304A">
        <w:rPr>
          <w:rFonts w:ascii="Times New Roman" w:eastAsia="Lucida Sans Unicode" w:hAnsi="Times New Roman"/>
          <w:sz w:val="24"/>
          <w:szCs w:val="24"/>
          <w:lang w:eastAsia="hr-HR"/>
        </w:rPr>
        <w:t xml:space="preserve">daje na glasovanje Odluku o davanju suglasnosti na sporazum, nakon čega Gradsko vijeće jednoglasno sa 13 glasova ZA, 0 PROTIV i 0 SUZDRŽAN donosi </w:t>
      </w:r>
    </w:p>
    <w:p w:rsidR="002A304A" w:rsidRDefault="002A304A"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72387C" w:rsidRPr="0072387C" w:rsidRDefault="0072387C" w:rsidP="0072387C">
      <w:pPr>
        <w:spacing w:after="0" w:line="240" w:lineRule="auto"/>
        <w:jc w:val="center"/>
        <w:rPr>
          <w:rFonts w:ascii="Times New Roman" w:hAnsi="Times New Roman"/>
          <w:b/>
          <w:bCs/>
          <w:sz w:val="24"/>
          <w:szCs w:val="24"/>
        </w:rPr>
      </w:pPr>
      <w:r w:rsidRPr="0072387C">
        <w:rPr>
          <w:rFonts w:ascii="Times New Roman" w:hAnsi="Times New Roman"/>
          <w:b/>
          <w:bCs/>
          <w:sz w:val="24"/>
          <w:szCs w:val="24"/>
        </w:rPr>
        <w:t>ODLUKU</w:t>
      </w:r>
    </w:p>
    <w:p w:rsidR="0072387C" w:rsidRPr="0072387C" w:rsidRDefault="0072387C" w:rsidP="0072387C">
      <w:pPr>
        <w:spacing w:after="0" w:line="240" w:lineRule="auto"/>
        <w:ind w:firstLine="708"/>
        <w:jc w:val="both"/>
        <w:rPr>
          <w:rFonts w:ascii="Times New Roman" w:hAnsi="Times New Roman"/>
          <w:sz w:val="24"/>
          <w:szCs w:val="24"/>
        </w:rPr>
      </w:pPr>
    </w:p>
    <w:p w:rsidR="0072387C" w:rsidRPr="0072387C" w:rsidRDefault="0072387C" w:rsidP="0072387C">
      <w:pPr>
        <w:spacing w:after="0" w:line="240" w:lineRule="auto"/>
        <w:jc w:val="center"/>
        <w:rPr>
          <w:rFonts w:ascii="Times New Roman" w:hAnsi="Times New Roman"/>
          <w:b/>
          <w:bCs/>
          <w:sz w:val="24"/>
          <w:szCs w:val="24"/>
        </w:rPr>
      </w:pPr>
      <w:r w:rsidRPr="0072387C">
        <w:rPr>
          <w:rFonts w:ascii="Times New Roman" w:hAnsi="Times New Roman"/>
          <w:b/>
          <w:bCs/>
          <w:sz w:val="24"/>
          <w:szCs w:val="24"/>
        </w:rPr>
        <w:t>Članak 1.</w:t>
      </w:r>
    </w:p>
    <w:p w:rsidR="0072387C" w:rsidRPr="0072387C" w:rsidRDefault="0072387C" w:rsidP="0072387C">
      <w:pPr>
        <w:spacing w:after="0" w:line="240" w:lineRule="auto"/>
        <w:ind w:firstLine="708"/>
        <w:jc w:val="both"/>
        <w:rPr>
          <w:rFonts w:ascii="Times New Roman" w:hAnsi="Times New Roman"/>
          <w:sz w:val="24"/>
          <w:szCs w:val="24"/>
        </w:rPr>
      </w:pPr>
    </w:p>
    <w:p w:rsidR="0072387C" w:rsidRPr="0072387C" w:rsidRDefault="0072387C" w:rsidP="0072387C">
      <w:pPr>
        <w:jc w:val="both"/>
        <w:rPr>
          <w:rFonts w:ascii="Times New Roman" w:eastAsia="SimSun" w:hAnsi="Times New Roman"/>
          <w:kern w:val="2"/>
          <w:sz w:val="24"/>
          <w:szCs w:val="24"/>
          <w:lang w:eastAsia="zh-CN" w:bidi="hi-IN"/>
        </w:rPr>
      </w:pPr>
      <w:r w:rsidRPr="0072387C">
        <w:rPr>
          <w:rFonts w:ascii="Times New Roman" w:eastAsia="SimSun" w:hAnsi="Times New Roman"/>
          <w:kern w:val="2"/>
          <w:sz w:val="24"/>
          <w:szCs w:val="24"/>
          <w:lang w:eastAsia="zh-CN" w:bidi="hi-IN"/>
        </w:rPr>
        <w:t xml:space="preserve">Daje se suglasnost za potpisivanje Sporazuma stranaka  kojim </w:t>
      </w:r>
      <w:r w:rsidRPr="0072387C">
        <w:rPr>
          <w:rFonts w:ascii="Times New Roman" w:hAnsi="Times New Roman"/>
          <w:sz w:val="24"/>
          <w:szCs w:val="24"/>
        </w:rPr>
        <w:t xml:space="preserve">REINER SLAVICA, Pregrada, Rudarska ulica 9, TUĐINA DRAGICA, Pregrada, Rudarska ulica 7, COBOVIĆ DRAŽEN, Pregrada, Rudarska ulica 5, PEER PUDIĆ BRANKA, Pregrada, Rudarska ulica 3, GRAD PREGRADA, J. K. Tuškana 2, Pregrada, MJENJAČKI JASNA, Pregrada, Dragutina </w:t>
      </w:r>
      <w:proofErr w:type="spellStart"/>
      <w:r w:rsidRPr="0072387C">
        <w:rPr>
          <w:rFonts w:ascii="Times New Roman" w:hAnsi="Times New Roman"/>
          <w:sz w:val="24"/>
          <w:szCs w:val="24"/>
        </w:rPr>
        <w:t>Kunovića</w:t>
      </w:r>
      <w:proofErr w:type="spellEnd"/>
      <w:r w:rsidRPr="0072387C">
        <w:rPr>
          <w:rFonts w:ascii="Times New Roman" w:hAnsi="Times New Roman"/>
          <w:sz w:val="24"/>
          <w:szCs w:val="24"/>
        </w:rPr>
        <w:t xml:space="preserve"> 5, kao </w:t>
      </w:r>
      <w:proofErr w:type="spellStart"/>
      <w:r w:rsidRPr="0072387C">
        <w:rPr>
          <w:rFonts w:ascii="Times New Roman" w:hAnsi="Times New Roman"/>
          <w:sz w:val="24"/>
          <w:szCs w:val="24"/>
        </w:rPr>
        <w:t>samovlasnici</w:t>
      </w:r>
      <w:proofErr w:type="spellEnd"/>
      <w:r w:rsidRPr="0072387C">
        <w:rPr>
          <w:rFonts w:ascii="Times New Roman" w:hAnsi="Times New Roman"/>
          <w:sz w:val="24"/>
          <w:szCs w:val="24"/>
        </w:rPr>
        <w:t xml:space="preserve"> stambenih jedinica koje se nalaze na zemljištu označenom s kat.čest.br. 177/6, 177/7, 177/9, 177/10, 177/11 i 177/12 upisanom u </w:t>
      </w:r>
      <w:proofErr w:type="spellStart"/>
      <w:r w:rsidRPr="0072387C">
        <w:rPr>
          <w:rFonts w:ascii="Times New Roman" w:hAnsi="Times New Roman"/>
          <w:sz w:val="24"/>
          <w:szCs w:val="24"/>
        </w:rPr>
        <w:t>z.k.ul</w:t>
      </w:r>
      <w:proofErr w:type="spellEnd"/>
      <w:r w:rsidRPr="0072387C">
        <w:rPr>
          <w:rFonts w:ascii="Times New Roman" w:hAnsi="Times New Roman"/>
          <w:sz w:val="24"/>
          <w:szCs w:val="24"/>
        </w:rPr>
        <w:t xml:space="preserve">. 1458 k.o. Pregrada prijašnje </w:t>
      </w:r>
      <w:r w:rsidRPr="0072387C">
        <w:rPr>
          <w:rFonts w:ascii="Times New Roman" w:hAnsi="Times New Roman"/>
          <w:sz w:val="24"/>
          <w:szCs w:val="24"/>
        </w:rPr>
        <w:lastRenderedPageBreak/>
        <w:t>oznake kat.čest.br. 177/2-b u vlasništvu grada Pregrade</w:t>
      </w:r>
      <w:r w:rsidRPr="0072387C">
        <w:rPr>
          <w:rFonts w:ascii="Times New Roman" w:eastAsia="SimSun" w:hAnsi="Times New Roman"/>
          <w:kern w:val="2"/>
          <w:sz w:val="24"/>
          <w:szCs w:val="24"/>
          <w:lang w:eastAsia="zh-CN" w:bidi="hi-IN"/>
        </w:rPr>
        <w:t xml:space="preserve"> povezuju vlasništvo određenog posebnog dijela nekretnine-stambene građevine  u tekstu kako slijedi:</w:t>
      </w:r>
    </w:p>
    <w:p w:rsidR="0072387C" w:rsidRPr="0072387C" w:rsidRDefault="0072387C" w:rsidP="0072387C">
      <w:pPr>
        <w:spacing w:after="0" w:line="240" w:lineRule="auto"/>
        <w:jc w:val="center"/>
        <w:rPr>
          <w:rFonts w:ascii="Times New Roman" w:hAnsi="Times New Roman"/>
          <w:b/>
          <w:bCs/>
          <w:sz w:val="24"/>
          <w:szCs w:val="24"/>
        </w:rPr>
      </w:pPr>
      <w:r w:rsidRPr="0072387C">
        <w:rPr>
          <w:rFonts w:ascii="Times New Roman" w:hAnsi="Times New Roman"/>
          <w:b/>
          <w:bCs/>
          <w:sz w:val="24"/>
          <w:szCs w:val="24"/>
        </w:rPr>
        <w:t>I</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b/>
          <w:bCs/>
          <w:sz w:val="24"/>
          <w:szCs w:val="24"/>
        </w:rPr>
        <w:t>1. REINER SLAVICI / OIB:87856902896/PREGRADA, RUDARSKA ULICA 9</w:t>
      </w:r>
      <w:r w:rsidRPr="0072387C">
        <w:rPr>
          <w:rFonts w:ascii="Times New Roman" w:hAnsi="Times New Roman"/>
          <w:sz w:val="24"/>
          <w:szCs w:val="24"/>
        </w:rPr>
        <w:t xml:space="preserve"> u </w:t>
      </w:r>
      <w:proofErr w:type="spellStart"/>
      <w:r w:rsidRPr="0072387C">
        <w:rPr>
          <w:rFonts w:ascii="Times New Roman" w:hAnsi="Times New Roman"/>
          <w:sz w:val="24"/>
          <w:szCs w:val="24"/>
        </w:rPr>
        <w:t>samovlasništvu</w:t>
      </w:r>
      <w:proofErr w:type="spellEnd"/>
      <w:r w:rsidRPr="0072387C">
        <w:rPr>
          <w:rFonts w:ascii="Times New Roman" w:hAnsi="Times New Roman"/>
          <w:sz w:val="24"/>
          <w:szCs w:val="24"/>
        </w:rPr>
        <w:t xml:space="preserve"> sada pripada kat.čest.br. 177/6 k.o. Pregrada, stambena zgrada, nadstrešnica i dvorište Pregrada, Rudarska ulica 9 sa 602,00 m² (dvorište sa 486,00 m², stambena zgrada, Pregrada, Rudarska 9 sa 96,00 m², nadstrešnica Pregrada, Rudarska ulica sa 20,00 m²). Stambena zgrada građena je etažne visine podruma, prizemlja i potkrovlja.</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sz w:val="24"/>
          <w:szCs w:val="24"/>
        </w:rPr>
        <w:t xml:space="preserve">Nekretnina je do sada bila upisana u KPU 29 k.o. Pregrada i to kao stan u prizemlju, koji se sastoji od dvije sobe, kuhinje, kupaonice s </w:t>
      </w:r>
      <w:proofErr w:type="spellStart"/>
      <w:r w:rsidRPr="0072387C">
        <w:rPr>
          <w:rFonts w:ascii="Times New Roman" w:hAnsi="Times New Roman"/>
          <w:sz w:val="24"/>
          <w:szCs w:val="24"/>
        </w:rPr>
        <w:t>wc-om</w:t>
      </w:r>
      <w:proofErr w:type="spellEnd"/>
      <w:r w:rsidRPr="0072387C">
        <w:rPr>
          <w:rFonts w:ascii="Times New Roman" w:hAnsi="Times New Roman"/>
          <w:sz w:val="24"/>
          <w:szCs w:val="24"/>
        </w:rPr>
        <w:t>, predsoblja, hodnika i terase, ukupne površine 64,97 m², sagrađena na kat.čest.br. 177/2-B kao zgrada u Pregradi, Rudarska 9.</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b/>
          <w:bCs/>
          <w:sz w:val="24"/>
          <w:szCs w:val="24"/>
        </w:rPr>
        <w:t>2. TUĐINA ZLATKU /OIB:21618366164 / ZAGREB, ULICA MAJSTORA RADOVANA 10</w:t>
      </w:r>
      <w:r w:rsidRPr="0072387C">
        <w:rPr>
          <w:rFonts w:ascii="Times New Roman" w:hAnsi="Times New Roman"/>
          <w:sz w:val="24"/>
          <w:szCs w:val="24"/>
        </w:rPr>
        <w:t xml:space="preserve"> u </w:t>
      </w:r>
      <w:proofErr w:type="spellStart"/>
      <w:r w:rsidRPr="0072387C">
        <w:rPr>
          <w:rFonts w:ascii="Times New Roman" w:hAnsi="Times New Roman"/>
          <w:sz w:val="24"/>
          <w:szCs w:val="24"/>
        </w:rPr>
        <w:t>samovlasništvu</w:t>
      </w:r>
      <w:proofErr w:type="spellEnd"/>
      <w:r w:rsidRPr="0072387C">
        <w:rPr>
          <w:rFonts w:ascii="Times New Roman" w:hAnsi="Times New Roman"/>
          <w:sz w:val="24"/>
          <w:szCs w:val="24"/>
        </w:rPr>
        <w:t xml:space="preserve"> sada pripada kat.čest.br. 177/7 k.o. Pregrada, stambena zgrada, pomoćna zgrada, garaža, i dvorište Pregrada, Rudarska ulica 7 sa 712,00 m² (dvorište, sa 577,00 m², stambena zgrada Pregrada, Rudarska ulica 7 sa 99,00 m², pomoćna zgrada Pregrada, Rudarska ulica sa 13,00 m², garaža, Pregrada, Rudarska ulica  sa 23,00 m²). Stambena zgrada građena je etažne visine podruma, prizemlja i potkrovlja ; pomoćna zgrada i garaža građene su etažne visine prizemlja.</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sz w:val="24"/>
          <w:szCs w:val="24"/>
        </w:rPr>
        <w:t xml:space="preserve">Nekretnina je do sada bila upisana u KPU 66 k.o. Pregrada i to kao stan od dvije sobe, kuhinje, izbe, kupaonice, </w:t>
      </w:r>
      <w:proofErr w:type="spellStart"/>
      <w:r w:rsidRPr="0072387C">
        <w:rPr>
          <w:rFonts w:ascii="Times New Roman" w:hAnsi="Times New Roman"/>
          <w:sz w:val="24"/>
          <w:szCs w:val="24"/>
        </w:rPr>
        <w:t>wc-a</w:t>
      </w:r>
      <w:proofErr w:type="spellEnd"/>
      <w:r w:rsidRPr="0072387C">
        <w:rPr>
          <w:rFonts w:ascii="Times New Roman" w:hAnsi="Times New Roman"/>
          <w:sz w:val="24"/>
          <w:szCs w:val="24"/>
        </w:rPr>
        <w:t>, predsoblja, hodnika i pokrivene terase, ukupne površine 64,97 m², sagrađena je na kat.čest.br. 177/2-B kao zgrada u Pregradi, Rudarska 5.</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b/>
          <w:bCs/>
          <w:sz w:val="24"/>
          <w:szCs w:val="24"/>
        </w:rPr>
        <w:t>3. COBOVIĆ DRAŽENU /OIB:25187408535/ PREGRADA, RUDARSKA ULICA 5</w:t>
      </w:r>
      <w:r w:rsidRPr="0072387C">
        <w:rPr>
          <w:rFonts w:ascii="Times New Roman" w:hAnsi="Times New Roman"/>
          <w:sz w:val="24"/>
          <w:szCs w:val="24"/>
        </w:rPr>
        <w:t xml:space="preserve"> u </w:t>
      </w:r>
      <w:proofErr w:type="spellStart"/>
      <w:r w:rsidRPr="0072387C">
        <w:rPr>
          <w:rFonts w:ascii="Times New Roman" w:hAnsi="Times New Roman"/>
          <w:sz w:val="24"/>
          <w:szCs w:val="24"/>
        </w:rPr>
        <w:t>samovlasništvu</w:t>
      </w:r>
      <w:proofErr w:type="spellEnd"/>
      <w:r w:rsidRPr="0072387C">
        <w:rPr>
          <w:rFonts w:ascii="Times New Roman" w:hAnsi="Times New Roman"/>
          <w:sz w:val="24"/>
          <w:szCs w:val="24"/>
        </w:rPr>
        <w:t xml:space="preserve"> sada pripada kat.čest.br. 177/9 k.o. Pregrada, stambena zgrada, garaža i dvorište Pregrada, Rudarska ulica 7 sa 370,00 m² (dvorište sa 259,00 m², stambena zgrada Pregrada, Rudarska ulica 5 sa 95,00 m², garaža, Pregrada, Rudarska ulica sa 16,00 m ²). Stambena zgrada građena je etažne visine podruma, prizemlja i potkrovlja; garaža je građena etažne vizne prizemlja.</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sz w:val="24"/>
          <w:szCs w:val="24"/>
        </w:rPr>
        <w:t xml:space="preserve">Nekretnina je do sada bila upisana u KPU 55 k.o. Pregrada i to kao stan u prizemlju zgrade, koji se sastoji od dvije sobe, kuhinje, kupaonice, </w:t>
      </w:r>
      <w:proofErr w:type="spellStart"/>
      <w:r w:rsidRPr="0072387C">
        <w:rPr>
          <w:rFonts w:ascii="Times New Roman" w:hAnsi="Times New Roman"/>
          <w:sz w:val="24"/>
          <w:szCs w:val="24"/>
        </w:rPr>
        <w:t>wc-a</w:t>
      </w:r>
      <w:proofErr w:type="spellEnd"/>
      <w:r w:rsidRPr="0072387C">
        <w:rPr>
          <w:rFonts w:ascii="Times New Roman" w:hAnsi="Times New Roman"/>
          <w:sz w:val="24"/>
          <w:szCs w:val="24"/>
        </w:rPr>
        <w:t>, predsoblja, hodnika i pokrivene terase, ukupne površine 66,60 m², sagrađene na kat.čest.br. 177/2-B  kao zgrada u Pregradi, Rudarska 5.</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b/>
          <w:bCs/>
          <w:sz w:val="24"/>
          <w:szCs w:val="24"/>
        </w:rPr>
        <w:t>4. PEER PUDIĆ BRANKA /OIB:30532233148/ PREGRADA, RUDARSKA ULICA 3</w:t>
      </w:r>
      <w:r w:rsidRPr="0072387C">
        <w:rPr>
          <w:rFonts w:ascii="Times New Roman" w:hAnsi="Times New Roman"/>
          <w:sz w:val="24"/>
          <w:szCs w:val="24"/>
        </w:rPr>
        <w:t xml:space="preserve"> u </w:t>
      </w:r>
      <w:proofErr w:type="spellStart"/>
      <w:r w:rsidRPr="0072387C">
        <w:rPr>
          <w:rFonts w:ascii="Times New Roman" w:hAnsi="Times New Roman"/>
          <w:sz w:val="24"/>
          <w:szCs w:val="24"/>
        </w:rPr>
        <w:t>samovlasništvu</w:t>
      </w:r>
      <w:proofErr w:type="spellEnd"/>
      <w:r w:rsidRPr="0072387C">
        <w:rPr>
          <w:rFonts w:ascii="Times New Roman" w:hAnsi="Times New Roman"/>
          <w:sz w:val="24"/>
          <w:szCs w:val="24"/>
        </w:rPr>
        <w:t xml:space="preserve"> sada pripada kt.čest.br. 177/10 k.o. Pregrada, stambena zgrada, garaža i dvorište Pregrada, Rudarska ulica 3 sa 264,00 m² (dvorište sa 159,00 m², stambena zgrada, Pregrada, Rudarska ulica 3 sa 105,00 m²). Stambena zgrada građena je etažne visine podruma, prizemlja i potkrovlja.</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sz w:val="24"/>
          <w:szCs w:val="24"/>
        </w:rPr>
        <w:t xml:space="preserve">Nekretnina je do sada bila upisana u KPU 34 k.o. Pregrada i to kao stan u prizemlju zgrade, koji se sastoji od dvije sobe, kuhinje, izbe, kupaonice, </w:t>
      </w:r>
      <w:proofErr w:type="spellStart"/>
      <w:r w:rsidRPr="0072387C">
        <w:rPr>
          <w:rFonts w:ascii="Times New Roman" w:hAnsi="Times New Roman"/>
          <w:sz w:val="24"/>
          <w:szCs w:val="24"/>
        </w:rPr>
        <w:t>wc-a</w:t>
      </w:r>
      <w:proofErr w:type="spellEnd"/>
      <w:r w:rsidRPr="0072387C">
        <w:rPr>
          <w:rFonts w:ascii="Times New Roman" w:hAnsi="Times New Roman"/>
          <w:sz w:val="24"/>
          <w:szCs w:val="24"/>
        </w:rPr>
        <w:t>, predsoblja, hodnika i pokrivene terase, ukupne površine 64,97 m², sagrađene na kat.čest.br. 177/2-B kao zgrada u Pregradi, Rudarska 3.</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b/>
          <w:bCs/>
          <w:sz w:val="24"/>
          <w:szCs w:val="24"/>
        </w:rPr>
        <w:t>5. GRADU PREGRADA /OIB:01467072751 / PREGRADA, J.K. TUŠKANA 2</w:t>
      </w:r>
      <w:r w:rsidRPr="0072387C">
        <w:rPr>
          <w:rFonts w:ascii="Times New Roman" w:hAnsi="Times New Roman"/>
          <w:sz w:val="24"/>
          <w:szCs w:val="24"/>
        </w:rPr>
        <w:t xml:space="preserve"> u </w:t>
      </w:r>
      <w:proofErr w:type="spellStart"/>
      <w:r w:rsidRPr="0072387C">
        <w:rPr>
          <w:rFonts w:ascii="Times New Roman" w:hAnsi="Times New Roman"/>
          <w:sz w:val="24"/>
          <w:szCs w:val="24"/>
        </w:rPr>
        <w:t>samovlasništvu</w:t>
      </w:r>
      <w:proofErr w:type="spellEnd"/>
      <w:r w:rsidRPr="0072387C">
        <w:rPr>
          <w:rFonts w:ascii="Times New Roman" w:hAnsi="Times New Roman"/>
          <w:sz w:val="24"/>
          <w:szCs w:val="24"/>
        </w:rPr>
        <w:t xml:space="preserve"> sada pripada kat.čest.br. 177/11 k.o. Pregrada, stambena zgrada i dvorište Rudarska ulica 1 sa 263,00 m² (dvorište, sa 166,00 m², stambena zgrada, Pregrada, Rudarska ulica 1 sa 97,00 m²). Stambena zgrada građena je etažne visine podruma, prizemlja i potkrovlja.</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sz w:val="24"/>
          <w:szCs w:val="24"/>
        </w:rPr>
        <w:t>Nekretnina je do sada bila upisana u KPU k.o. Pregrada.</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b/>
          <w:bCs/>
          <w:sz w:val="24"/>
          <w:szCs w:val="24"/>
        </w:rPr>
        <w:t>6. MJENJAČKI JASNI /OIB:83830839030/ PREGRADA, D.KUNOVIĆA 5</w:t>
      </w:r>
      <w:r w:rsidRPr="0072387C">
        <w:rPr>
          <w:rFonts w:ascii="Times New Roman" w:hAnsi="Times New Roman"/>
          <w:sz w:val="24"/>
          <w:szCs w:val="24"/>
        </w:rPr>
        <w:t xml:space="preserve"> u </w:t>
      </w:r>
      <w:proofErr w:type="spellStart"/>
      <w:r w:rsidRPr="0072387C">
        <w:rPr>
          <w:rFonts w:ascii="Times New Roman" w:hAnsi="Times New Roman"/>
          <w:sz w:val="24"/>
          <w:szCs w:val="24"/>
        </w:rPr>
        <w:t>samovlasništvu</w:t>
      </w:r>
      <w:proofErr w:type="spellEnd"/>
      <w:r w:rsidRPr="0072387C">
        <w:rPr>
          <w:rFonts w:ascii="Times New Roman" w:hAnsi="Times New Roman"/>
          <w:sz w:val="24"/>
          <w:szCs w:val="24"/>
        </w:rPr>
        <w:t xml:space="preserve"> sada pripada kat.čest.br. 177/12 k.o. Pregrada, stambena zgrada i </w:t>
      </w:r>
      <w:proofErr w:type="spellStart"/>
      <w:r w:rsidRPr="0072387C">
        <w:rPr>
          <w:rFonts w:ascii="Times New Roman" w:hAnsi="Times New Roman"/>
          <w:sz w:val="24"/>
          <w:szCs w:val="24"/>
        </w:rPr>
        <w:t>dvotište</w:t>
      </w:r>
      <w:proofErr w:type="spellEnd"/>
      <w:r w:rsidRPr="0072387C">
        <w:rPr>
          <w:rFonts w:ascii="Times New Roman" w:hAnsi="Times New Roman"/>
          <w:sz w:val="24"/>
          <w:szCs w:val="24"/>
        </w:rPr>
        <w:t xml:space="preserve"> Pregrada, Ulica D. </w:t>
      </w:r>
      <w:proofErr w:type="spellStart"/>
      <w:r w:rsidRPr="0072387C">
        <w:rPr>
          <w:rFonts w:ascii="Times New Roman" w:hAnsi="Times New Roman"/>
          <w:sz w:val="24"/>
          <w:szCs w:val="24"/>
        </w:rPr>
        <w:t>Kunovića</w:t>
      </w:r>
      <w:proofErr w:type="spellEnd"/>
      <w:r w:rsidRPr="0072387C">
        <w:rPr>
          <w:rFonts w:ascii="Times New Roman" w:hAnsi="Times New Roman"/>
          <w:sz w:val="24"/>
          <w:szCs w:val="24"/>
        </w:rPr>
        <w:t xml:space="preserve"> 5 sa 274,00 m² (dvorište sa 178,00 m², stambena zgrada Pregrada, Ulica Dragutina </w:t>
      </w:r>
      <w:proofErr w:type="spellStart"/>
      <w:r w:rsidRPr="0072387C">
        <w:rPr>
          <w:rFonts w:ascii="Times New Roman" w:hAnsi="Times New Roman"/>
          <w:sz w:val="24"/>
          <w:szCs w:val="24"/>
        </w:rPr>
        <w:t>Kunovića</w:t>
      </w:r>
      <w:proofErr w:type="spellEnd"/>
      <w:r w:rsidRPr="0072387C">
        <w:rPr>
          <w:rFonts w:ascii="Times New Roman" w:hAnsi="Times New Roman"/>
          <w:sz w:val="24"/>
          <w:szCs w:val="24"/>
        </w:rPr>
        <w:t xml:space="preserve"> 5 sa 96,00 m²).</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sz w:val="24"/>
          <w:szCs w:val="24"/>
        </w:rPr>
        <w:lastRenderedPageBreak/>
        <w:t xml:space="preserve">Nekretnina je do sada bila upisana u KPU 52  i to kao stan br. 1 – koji se sastoji od dvije sobe, kuhinje, smočnice, kupaonice sa </w:t>
      </w:r>
      <w:proofErr w:type="spellStart"/>
      <w:r w:rsidRPr="0072387C">
        <w:rPr>
          <w:rFonts w:ascii="Times New Roman" w:hAnsi="Times New Roman"/>
          <w:sz w:val="24"/>
          <w:szCs w:val="24"/>
        </w:rPr>
        <w:t>wc-om</w:t>
      </w:r>
      <w:proofErr w:type="spellEnd"/>
      <w:r w:rsidRPr="0072387C">
        <w:rPr>
          <w:rFonts w:ascii="Times New Roman" w:hAnsi="Times New Roman"/>
          <w:sz w:val="24"/>
          <w:szCs w:val="24"/>
        </w:rPr>
        <w:t xml:space="preserve">, podruma, ukupne površine 66,29 m², sagrađena na kat.čest.br. 177/2-B kao zgrada u Pregradi, D. </w:t>
      </w:r>
      <w:proofErr w:type="spellStart"/>
      <w:r w:rsidRPr="0072387C">
        <w:rPr>
          <w:rFonts w:ascii="Times New Roman" w:hAnsi="Times New Roman"/>
          <w:sz w:val="24"/>
          <w:szCs w:val="24"/>
        </w:rPr>
        <w:t>Kunovića</w:t>
      </w:r>
      <w:proofErr w:type="spellEnd"/>
      <w:r w:rsidRPr="0072387C">
        <w:rPr>
          <w:rFonts w:ascii="Times New Roman" w:hAnsi="Times New Roman"/>
          <w:sz w:val="24"/>
          <w:szCs w:val="24"/>
        </w:rPr>
        <w:t xml:space="preserve"> 5.</w:t>
      </w:r>
    </w:p>
    <w:p w:rsidR="0072387C" w:rsidRPr="0072387C" w:rsidRDefault="0072387C" w:rsidP="0072387C">
      <w:pPr>
        <w:spacing w:after="0" w:line="240" w:lineRule="auto"/>
        <w:jc w:val="both"/>
        <w:rPr>
          <w:rFonts w:ascii="Times New Roman" w:hAnsi="Times New Roman"/>
          <w:sz w:val="24"/>
          <w:szCs w:val="24"/>
        </w:rPr>
      </w:pPr>
    </w:p>
    <w:p w:rsidR="0072387C" w:rsidRPr="0072387C" w:rsidRDefault="0072387C" w:rsidP="0072387C">
      <w:pPr>
        <w:spacing w:after="0" w:line="240" w:lineRule="auto"/>
        <w:jc w:val="center"/>
        <w:rPr>
          <w:rFonts w:ascii="Times New Roman" w:hAnsi="Times New Roman"/>
          <w:b/>
          <w:bCs/>
          <w:sz w:val="24"/>
          <w:szCs w:val="24"/>
        </w:rPr>
      </w:pPr>
      <w:r w:rsidRPr="0072387C">
        <w:rPr>
          <w:rFonts w:ascii="Times New Roman" w:hAnsi="Times New Roman"/>
          <w:b/>
          <w:bCs/>
          <w:sz w:val="24"/>
          <w:szCs w:val="24"/>
        </w:rPr>
        <w:t>II</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sz w:val="24"/>
          <w:szCs w:val="24"/>
        </w:rPr>
        <w:tab/>
        <w:t>Svrha ovog Sporazuma je povezivanje knjige položenih ugovora i glavne knjige u postupku koji se vodi kod Općinskog suda u Zlataru, Stalne službe u Pregradi pod oznakom Z-8897/15.</w:t>
      </w:r>
    </w:p>
    <w:p w:rsidR="0072387C" w:rsidRPr="0072387C" w:rsidRDefault="0072387C" w:rsidP="0072387C">
      <w:pPr>
        <w:spacing w:after="0" w:line="240" w:lineRule="auto"/>
        <w:jc w:val="center"/>
        <w:rPr>
          <w:rFonts w:ascii="Times New Roman" w:hAnsi="Times New Roman"/>
          <w:b/>
          <w:bCs/>
          <w:sz w:val="24"/>
          <w:szCs w:val="24"/>
        </w:rPr>
      </w:pPr>
      <w:r w:rsidRPr="0072387C">
        <w:rPr>
          <w:rFonts w:ascii="Times New Roman" w:hAnsi="Times New Roman"/>
          <w:b/>
          <w:bCs/>
          <w:sz w:val="24"/>
          <w:szCs w:val="24"/>
        </w:rPr>
        <w:t>III</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sz w:val="24"/>
          <w:szCs w:val="24"/>
        </w:rPr>
        <w:tab/>
        <w:t>Stranke ovog Sporazuma suglasne su da se ovaj Sporazum provede u zemljišnim knjigama.</w:t>
      </w:r>
    </w:p>
    <w:p w:rsidR="0072387C" w:rsidRPr="0072387C" w:rsidRDefault="0072387C" w:rsidP="0072387C">
      <w:pPr>
        <w:jc w:val="center"/>
        <w:rPr>
          <w:rFonts w:ascii="Times New Roman" w:eastAsia="SimSun" w:hAnsi="Times New Roman"/>
          <w:b/>
          <w:bCs/>
          <w:kern w:val="2"/>
          <w:sz w:val="24"/>
          <w:szCs w:val="24"/>
          <w:lang w:eastAsia="zh-CN" w:bidi="hi-IN"/>
        </w:rPr>
      </w:pPr>
      <w:r w:rsidRPr="0072387C">
        <w:rPr>
          <w:rFonts w:ascii="Times New Roman" w:eastAsia="SimSun" w:hAnsi="Times New Roman"/>
          <w:b/>
          <w:bCs/>
          <w:kern w:val="2"/>
          <w:sz w:val="24"/>
          <w:szCs w:val="24"/>
          <w:lang w:eastAsia="zh-CN" w:bidi="hi-IN"/>
        </w:rPr>
        <w:t xml:space="preserve">Članak 2. </w:t>
      </w:r>
    </w:p>
    <w:p w:rsidR="0072387C" w:rsidRPr="0072387C" w:rsidRDefault="0072387C" w:rsidP="0072387C">
      <w:pPr>
        <w:jc w:val="both"/>
        <w:rPr>
          <w:rFonts w:ascii="Times New Roman" w:eastAsia="SimSun" w:hAnsi="Times New Roman"/>
          <w:kern w:val="2"/>
          <w:sz w:val="24"/>
          <w:szCs w:val="24"/>
          <w:lang w:eastAsia="zh-CN" w:bidi="hi-IN"/>
        </w:rPr>
      </w:pPr>
      <w:r w:rsidRPr="0072387C">
        <w:rPr>
          <w:rFonts w:ascii="Times New Roman" w:eastAsia="SimSun" w:hAnsi="Times New Roman"/>
          <w:kern w:val="2"/>
          <w:sz w:val="24"/>
          <w:szCs w:val="24"/>
          <w:lang w:eastAsia="zh-CN" w:bidi="hi-IN"/>
        </w:rPr>
        <w:t>Ovlašćuje se Gradonačelnik Grada Pregrade  za potpisivanje Sporazuma stranaka iz čl. 1. ove Odluke</w:t>
      </w:r>
      <w:r>
        <w:rPr>
          <w:rFonts w:ascii="Times New Roman" w:eastAsia="SimSun" w:hAnsi="Times New Roman"/>
          <w:kern w:val="2"/>
          <w:sz w:val="24"/>
          <w:szCs w:val="24"/>
          <w:lang w:eastAsia="zh-CN" w:bidi="hi-IN"/>
        </w:rPr>
        <w:t>.</w:t>
      </w:r>
    </w:p>
    <w:p w:rsidR="0072387C" w:rsidRPr="0072387C" w:rsidRDefault="0072387C" w:rsidP="0072387C">
      <w:pPr>
        <w:jc w:val="center"/>
        <w:rPr>
          <w:rFonts w:ascii="Times New Roman" w:eastAsia="SimSun" w:hAnsi="Times New Roman"/>
          <w:b/>
          <w:bCs/>
          <w:kern w:val="2"/>
          <w:sz w:val="24"/>
          <w:szCs w:val="24"/>
          <w:lang w:eastAsia="zh-CN" w:bidi="hi-IN"/>
        </w:rPr>
      </w:pPr>
      <w:r w:rsidRPr="0072387C">
        <w:rPr>
          <w:rFonts w:ascii="Times New Roman" w:eastAsia="SimSun" w:hAnsi="Times New Roman"/>
          <w:b/>
          <w:bCs/>
          <w:kern w:val="2"/>
          <w:sz w:val="24"/>
          <w:szCs w:val="24"/>
          <w:lang w:eastAsia="zh-CN" w:bidi="hi-IN"/>
        </w:rPr>
        <w:t>Članak 3.</w:t>
      </w:r>
    </w:p>
    <w:p w:rsidR="0072387C" w:rsidRPr="0072387C" w:rsidRDefault="0072387C" w:rsidP="0072387C">
      <w:pPr>
        <w:spacing w:after="0" w:line="240" w:lineRule="auto"/>
        <w:jc w:val="both"/>
        <w:rPr>
          <w:rFonts w:ascii="Times New Roman" w:hAnsi="Times New Roman"/>
          <w:sz w:val="24"/>
          <w:szCs w:val="24"/>
        </w:rPr>
      </w:pPr>
      <w:r w:rsidRPr="0072387C">
        <w:rPr>
          <w:rFonts w:ascii="Times New Roman" w:hAnsi="Times New Roman"/>
          <w:sz w:val="24"/>
          <w:szCs w:val="24"/>
        </w:rPr>
        <w:t>Ova Odluka stupa na snagu danom donošenja.</w:t>
      </w:r>
    </w:p>
    <w:p w:rsidR="0072387C" w:rsidRPr="0072387C" w:rsidRDefault="0072387C" w:rsidP="0072387C">
      <w:pPr>
        <w:spacing w:after="0" w:line="240" w:lineRule="auto"/>
        <w:ind w:firstLine="708"/>
        <w:jc w:val="both"/>
        <w:rPr>
          <w:rFonts w:ascii="Times New Roman" w:hAnsi="Times New Roman"/>
          <w:sz w:val="24"/>
          <w:szCs w:val="24"/>
        </w:rPr>
      </w:pPr>
    </w:p>
    <w:p w:rsidR="002A304A" w:rsidRDefault="0072387C" w:rsidP="003A5948">
      <w:pPr>
        <w:spacing w:after="0" w:line="240" w:lineRule="auto"/>
        <w:jc w:val="both"/>
        <w:rPr>
          <w:rFonts w:ascii="Times New Roman" w:hAnsi="Times New Roman"/>
          <w:sz w:val="24"/>
          <w:szCs w:val="24"/>
        </w:rPr>
      </w:pPr>
      <w:r>
        <w:rPr>
          <w:rFonts w:ascii="Times New Roman" w:hAnsi="Times New Roman"/>
          <w:sz w:val="24"/>
          <w:szCs w:val="24"/>
        </w:rPr>
        <w:t xml:space="preserve">Nadalje gđa. Broz daje na glasovanje Odluku o </w:t>
      </w:r>
      <w:r w:rsidR="00D347AE">
        <w:rPr>
          <w:rFonts w:ascii="Times New Roman" w:hAnsi="Times New Roman"/>
          <w:sz w:val="24"/>
          <w:szCs w:val="24"/>
        </w:rPr>
        <w:t>davanju suglasnosti za ustupanje vlasništva dijelova nekretnina na glasovanje, nakon čega Gradsko vijeće sa 9 glasova ZA, 0 PROTIV i SUZDRŽAN donosi</w:t>
      </w:r>
    </w:p>
    <w:p w:rsidR="003A5948" w:rsidRPr="003A5948" w:rsidRDefault="003A5948" w:rsidP="003A5948">
      <w:pPr>
        <w:spacing w:after="0" w:line="240" w:lineRule="auto"/>
        <w:jc w:val="both"/>
        <w:rPr>
          <w:rFonts w:ascii="Times New Roman" w:hAnsi="Times New Roman"/>
          <w:sz w:val="24"/>
          <w:szCs w:val="24"/>
        </w:rPr>
      </w:pPr>
    </w:p>
    <w:p w:rsidR="00D347AE" w:rsidRPr="00D347AE" w:rsidRDefault="00D347AE" w:rsidP="00D347AE">
      <w:pPr>
        <w:widowControl w:val="0"/>
        <w:tabs>
          <w:tab w:val="left" w:pos="3544"/>
        </w:tabs>
        <w:suppressAutoHyphens/>
        <w:spacing w:after="0" w:line="240" w:lineRule="auto"/>
        <w:jc w:val="center"/>
        <w:rPr>
          <w:rFonts w:ascii="Times New Roman" w:eastAsia="SimSun" w:hAnsi="Times New Roman"/>
          <w:b/>
          <w:kern w:val="2"/>
          <w:sz w:val="24"/>
          <w:szCs w:val="24"/>
          <w:lang w:eastAsia="zh-CN" w:bidi="hi-IN"/>
        </w:rPr>
      </w:pPr>
      <w:r w:rsidRPr="00D347AE">
        <w:rPr>
          <w:rFonts w:ascii="Times New Roman" w:eastAsia="SimSun" w:hAnsi="Times New Roman"/>
          <w:b/>
          <w:kern w:val="2"/>
          <w:sz w:val="24"/>
          <w:szCs w:val="24"/>
          <w:lang w:eastAsia="zh-CN" w:bidi="hi-IN"/>
        </w:rPr>
        <w:t>ODLUKU</w:t>
      </w:r>
    </w:p>
    <w:p w:rsidR="00D347AE" w:rsidRPr="00D347AE" w:rsidRDefault="00D347AE" w:rsidP="00D347AE">
      <w:pPr>
        <w:widowControl w:val="0"/>
        <w:suppressAutoHyphens/>
        <w:spacing w:after="0" w:line="240" w:lineRule="auto"/>
        <w:jc w:val="center"/>
        <w:rPr>
          <w:rFonts w:ascii="Times New Roman" w:eastAsia="SimSun" w:hAnsi="Times New Roman"/>
          <w:bCs/>
          <w:kern w:val="2"/>
          <w:sz w:val="24"/>
          <w:szCs w:val="24"/>
          <w:lang w:eastAsia="zh-CN" w:bidi="hi-IN"/>
        </w:rPr>
      </w:pPr>
    </w:p>
    <w:p w:rsidR="00D347AE" w:rsidRPr="00D347AE" w:rsidRDefault="00D347AE" w:rsidP="00D347AE">
      <w:pPr>
        <w:widowControl w:val="0"/>
        <w:suppressAutoHyphens/>
        <w:spacing w:after="0" w:line="240" w:lineRule="auto"/>
        <w:jc w:val="center"/>
        <w:rPr>
          <w:rFonts w:ascii="Times New Roman" w:eastAsia="SimSun" w:hAnsi="Times New Roman"/>
          <w:b/>
          <w:kern w:val="2"/>
          <w:sz w:val="24"/>
          <w:szCs w:val="24"/>
          <w:lang w:eastAsia="zh-CN" w:bidi="hi-IN"/>
        </w:rPr>
      </w:pPr>
      <w:r w:rsidRPr="00D347AE">
        <w:rPr>
          <w:rFonts w:ascii="Times New Roman" w:eastAsia="SimSun" w:hAnsi="Times New Roman"/>
          <w:b/>
          <w:kern w:val="2"/>
          <w:sz w:val="24"/>
          <w:szCs w:val="24"/>
          <w:lang w:eastAsia="zh-CN" w:bidi="hi-IN"/>
        </w:rPr>
        <w:t>Članak 1.</w:t>
      </w:r>
    </w:p>
    <w:p w:rsidR="00D347AE" w:rsidRPr="00D347AE" w:rsidRDefault="00D347AE" w:rsidP="00D347AE">
      <w:pPr>
        <w:widowControl w:val="0"/>
        <w:suppressAutoHyphens/>
        <w:spacing w:after="0" w:line="240" w:lineRule="auto"/>
        <w:rPr>
          <w:rFonts w:ascii="Times New Roman" w:eastAsia="SimSun" w:hAnsi="Times New Roman"/>
          <w:bCs/>
          <w:kern w:val="2"/>
          <w:sz w:val="24"/>
          <w:szCs w:val="24"/>
          <w:lang w:eastAsia="zh-CN" w:bidi="hi-IN"/>
        </w:rPr>
      </w:pPr>
    </w:p>
    <w:p w:rsidR="00D347AE" w:rsidRPr="00D347AE" w:rsidRDefault="00D347AE" w:rsidP="00D347AE">
      <w:pPr>
        <w:widowControl w:val="0"/>
        <w:suppressAutoHyphens/>
        <w:spacing w:after="0" w:line="240" w:lineRule="auto"/>
        <w:jc w:val="both"/>
        <w:rPr>
          <w:rFonts w:ascii="Times New Roman" w:eastAsia="SimSun" w:hAnsi="Times New Roman"/>
          <w:kern w:val="2"/>
          <w:sz w:val="24"/>
          <w:szCs w:val="24"/>
          <w:lang w:eastAsia="zh-CN" w:bidi="hi-IN"/>
        </w:rPr>
      </w:pPr>
      <w:r w:rsidRPr="00D347AE">
        <w:rPr>
          <w:rFonts w:ascii="Times New Roman" w:eastAsia="SimSun" w:hAnsi="Times New Roman"/>
          <w:bCs/>
          <w:kern w:val="2"/>
          <w:sz w:val="24"/>
          <w:szCs w:val="24"/>
          <w:lang w:eastAsia="zh-CN" w:bidi="hi-IN"/>
        </w:rPr>
        <w:t xml:space="preserve">Ne izdaje se suglasnost za ustupanje  vlasništva dijelova </w:t>
      </w:r>
      <w:r w:rsidRPr="00D347AE">
        <w:rPr>
          <w:rFonts w:ascii="Times New Roman" w:eastAsia="SimSun" w:hAnsi="Times New Roman"/>
          <w:kern w:val="2"/>
          <w:sz w:val="24"/>
          <w:szCs w:val="24"/>
          <w:lang w:eastAsia="zh-CN" w:bidi="hi-IN"/>
        </w:rPr>
        <w:t xml:space="preserve">nekretnina označenih s kat.čest.br. 177/2 i 177/8 k.o. Pregrada upisanih u </w:t>
      </w:r>
      <w:proofErr w:type="spellStart"/>
      <w:r w:rsidRPr="00D347AE">
        <w:rPr>
          <w:rFonts w:ascii="Times New Roman" w:eastAsia="SimSun" w:hAnsi="Times New Roman"/>
          <w:kern w:val="2"/>
          <w:sz w:val="24"/>
          <w:szCs w:val="24"/>
          <w:lang w:eastAsia="zh-CN" w:bidi="hi-IN"/>
        </w:rPr>
        <w:t>z.k.ul</w:t>
      </w:r>
      <w:proofErr w:type="spellEnd"/>
      <w:r w:rsidRPr="00D347AE">
        <w:rPr>
          <w:rFonts w:ascii="Times New Roman" w:eastAsia="SimSun" w:hAnsi="Times New Roman"/>
          <w:kern w:val="2"/>
          <w:sz w:val="24"/>
          <w:szCs w:val="24"/>
          <w:lang w:eastAsia="zh-CN" w:bidi="hi-IN"/>
        </w:rPr>
        <w:t xml:space="preserve">. 1458 k.o. Pregrada prijašnje oznake kat.čest.br. 177/2-b u vlasništvu Grada Pregrade, Draženu </w:t>
      </w:r>
      <w:proofErr w:type="spellStart"/>
      <w:r w:rsidRPr="00D347AE">
        <w:rPr>
          <w:rFonts w:ascii="Times New Roman" w:eastAsia="SimSun" w:hAnsi="Times New Roman"/>
          <w:kern w:val="2"/>
          <w:sz w:val="24"/>
          <w:szCs w:val="24"/>
          <w:lang w:eastAsia="zh-CN" w:bidi="hi-IN"/>
        </w:rPr>
        <w:t>Coboviću</w:t>
      </w:r>
      <w:proofErr w:type="spellEnd"/>
      <w:r w:rsidRPr="00D347AE">
        <w:rPr>
          <w:rFonts w:ascii="Times New Roman" w:eastAsia="SimSun" w:hAnsi="Times New Roman"/>
          <w:b/>
          <w:bCs/>
          <w:kern w:val="2"/>
          <w:sz w:val="24"/>
          <w:szCs w:val="24"/>
          <w:lang w:eastAsia="zh-CN" w:bidi="hi-IN"/>
        </w:rPr>
        <w:t xml:space="preserve"> </w:t>
      </w:r>
      <w:r w:rsidRPr="00D347AE">
        <w:rPr>
          <w:rFonts w:ascii="Times New Roman" w:eastAsia="SimSun" w:hAnsi="Times New Roman"/>
          <w:kern w:val="2"/>
          <w:sz w:val="24"/>
          <w:szCs w:val="24"/>
          <w:lang w:eastAsia="zh-CN" w:bidi="hi-IN"/>
        </w:rPr>
        <w:t xml:space="preserve">OIB:25187408535/ PREGRADA, RUDARSKA ULICA 5, Brankici </w:t>
      </w:r>
      <w:proofErr w:type="spellStart"/>
      <w:r w:rsidRPr="00D347AE">
        <w:rPr>
          <w:rFonts w:ascii="Times New Roman" w:eastAsia="SimSun" w:hAnsi="Times New Roman"/>
          <w:kern w:val="2"/>
          <w:sz w:val="24"/>
          <w:szCs w:val="24"/>
          <w:lang w:eastAsia="zh-CN" w:bidi="hi-IN"/>
        </w:rPr>
        <w:t>Perr</w:t>
      </w:r>
      <w:proofErr w:type="spellEnd"/>
      <w:r w:rsidRPr="00D347AE">
        <w:rPr>
          <w:rFonts w:ascii="Times New Roman" w:eastAsia="SimSun" w:hAnsi="Times New Roman"/>
          <w:kern w:val="2"/>
          <w:sz w:val="24"/>
          <w:szCs w:val="24"/>
          <w:lang w:eastAsia="zh-CN" w:bidi="hi-IN"/>
        </w:rPr>
        <w:t xml:space="preserve"> </w:t>
      </w:r>
      <w:proofErr w:type="spellStart"/>
      <w:r w:rsidRPr="00D347AE">
        <w:rPr>
          <w:rFonts w:ascii="Times New Roman" w:eastAsia="SimSun" w:hAnsi="Times New Roman"/>
          <w:kern w:val="2"/>
          <w:sz w:val="24"/>
          <w:szCs w:val="24"/>
          <w:lang w:eastAsia="zh-CN" w:bidi="hi-IN"/>
        </w:rPr>
        <w:t>Pudić</w:t>
      </w:r>
      <w:proofErr w:type="spellEnd"/>
      <w:r w:rsidRPr="00D347AE">
        <w:rPr>
          <w:rFonts w:ascii="Times New Roman" w:eastAsia="SimSun" w:hAnsi="Times New Roman"/>
          <w:kern w:val="2"/>
          <w:sz w:val="24"/>
          <w:szCs w:val="24"/>
          <w:lang w:eastAsia="zh-CN" w:bidi="hi-IN"/>
        </w:rPr>
        <w:t xml:space="preserve">, OIB:30532233148/ PREGRADA, RUDARSKA ULICA 3,  Jasni </w:t>
      </w:r>
      <w:proofErr w:type="spellStart"/>
      <w:r w:rsidRPr="00D347AE">
        <w:rPr>
          <w:rFonts w:ascii="Times New Roman" w:eastAsia="SimSun" w:hAnsi="Times New Roman"/>
          <w:kern w:val="2"/>
          <w:sz w:val="24"/>
          <w:szCs w:val="24"/>
          <w:lang w:eastAsia="zh-CN" w:bidi="hi-IN"/>
        </w:rPr>
        <w:t>Menjački</w:t>
      </w:r>
      <w:proofErr w:type="spellEnd"/>
      <w:r w:rsidRPr="00D347AE">
        <w:rPr>
          <w:rFonts w:ascii="Times New Roman" w:eastAsia="SimSun" w:hAnsi="Times New Roman"/>
          <w:kern w:val="2"/>
          <w:sz w:val="24"/>
          <w:szCs w:val="24"/>
          <w:lang w:eastAsia="zh-CN" w:bidi="hi-IN"/>
        </w:rPr>
        <w:t xml:space="preserve"> OIB:83830839030/ PREGRADA, D.KUNOVIĆA 5 i Slavici Reiner OIB:87856902896/ PREGRADA, RUDARSKA ULICA 9,  s obzirom  da </w:t>
      </w:r>
      <w:r w:rsidRPr="00D347AE">
        <w:rPr>
          <w:rFonts w:ascii="Times New Roman" w:eastAsia="Times New Roman" w:hAnsi="Times New Roman" w:cs="Arial"/>
          <w:kern w:val="2"/>
          <w:sz w:val="24"/>
          <w:szCs w:val="24"/>
          <w:lang w:eastAsia="zh-CN" w:bidi="hi-IN"/>
        </w:rPr>
        <w:t>Grad Pregrada može otuđiti svoje nekretnine samo na osnovi javnog natječaja i uz naknadu utvrđenu po tržišnoj cijen</w:t>
      </w:r>
      <w:r>
        <w:rPr>
          <w:rFonts w:ascii="Times New Roman" w:eastAsia="Times New Roman" w:hAnsi="Times New Roman" w:cs="Arial"/>
          <w:kern w:val="2"/>
          <w:sz w:val="24"/>
          <w:szCs w:val="24"/>
          <w:lang w:eastAsia="zh-CN" w:bidi="hi-IN"/>
        </w:rPr>
        <w:t>i.</w:t>
      </w:r>
    </w:p>
    <w:p w:rsidR="00D347AE" w:rsidRDefault="00D347AE" w:rsidP="00113FAB">
      <w:pPr>
        <w:spacing w:after="0" w:line="240" w:lineRule="auto"/>
        <w:contextualSpacing/>
        <w:jc w:val="center"/>
        <w:rPr>
          <w:rFonts w:ascii="Times New Roman" w:hAnsi="Times New Roman"/>
          <w:b/>
          <w:bCs/>
          <w:sz w:val="24"/>
          <w:szCs w:val="24"/>
        </w:rPr>
      </w:pPr>
      <w:r w:rsidRPr="00D347AE">
        <w:rPr>
          <w:rFonts w:ascii="Times New Roman" w:hAnsi="Times New Roman"/>
          <w:b/>
          <w:bCs/>
          <w:sz w:val="24"/>
          <w:szCs w:val="24"/>
        </w:rPr>
        <w:t>Članak 2.</w:t>
      </w:r>
    </w:p>
    <w:p w:rsidR="00113FAB" w:rsidRPr="00EC2029" w:rsidRDefault="00113FAB" w:rsidP="00113FAB">
      <w:pPr>
        <w:spacing w:after="0" w:line="240" w:lineRule="auto"/>
        <w:contextualSpacing/>
        <w:jc w:val="center"/>
        <w:rPr>
          <w:rFonts w:ascii="Times New Roman" w:hAnsi="Times New Roman"/>
          <w:b/>
          <w:bCs/>
          <w:sz w:val="24"/>
          <w:szCs w:val="24"/>
        </w:rPr>
      </w:pPr>
    </w:p>
    <w:p w:rsidR="00D347AE" w:rsidRPr="00D347AE" w:rsidRDefault="00D347AE" w:rsidP="00D347AE">
      <w:pPr>
        <w:widowControl w:val="0"/>
        <w:suppressAutoHyphens/>
        <w:spacing w:after="0" w:line="240" w:lineRule="auto"/>
        <w:jc w:val="both"/>
        <w:rPr>
          <w:rFonts w:ascii="Times New Roman" w:eastAsia="SimSun" w:hAnsi="Times New Roman"/>
          <w:kern w:val="2"/>
          <w:sz w:val="24"/>
          <w:szCs w:val="24"/>
          <w:lang w:eastAsia="zh-CN" w:bidi="hi-IN"/>
        </w:rPr>
      </w:pPr>
      <w:r w:rsidRPr="00D347AE">
        <w:rPr>
          <w:rFonts w:ascii="Times New Roman" w:eastAsia="SimSun" w:hAnsi="Times New Roman"/>
          <w:kern w:val="2"/>
          <w:sz w:val="24"/>
          <w:szCs w:val="24"/>
          <w:lang w:eastAsia="zh-CN" w:bidi="hi-IN"/>
        </w:rPr>
        <w:t xml:space="preserve"> Ova Odluka stupa na snagu danom donošenja.</w:t>
      </w:r>
    </w:p>
    <w:p w:rsidR="00EC2029" w:rsidRDefault="00EC2029" w:rsidP="00EA24EE">
      <w:pPr>
        <w:widowControl w:val="0"/>
        <w:tabs>
          <w:tab w:val="center" w:pos="4896"/>
          <w:tab w:val="right" w:pos="9432"/>
        </w:tabs>
        <w:suppressAutoHyphens/>
        <w:spacing w:after="0" w:line="240" w:lineRule="auto"/>
        <w:jc w:val="both"/>
        <w:rPr>
          <w:rFonts w:ascii="Times New Roman" w:eastAsia="Lucida Sans Unicode" w:hAnsi="Times New Roman"/>
          <w:b/>
          <w:bCs/>
          <w:sz w:val="24"/>
          <w:szCs w:val="24"/>
          <w:lang w:eastAsia="hr-HR"/>
        </w:rPr>
      </w:pPr>
    </w:p>
    <w:p w:rsidR="00C4279F" w:rsidRDefault="00C4279F" w:rsidP="00C4279F">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b/>
          <w:bCs/>
          <w:sz w:val="24"/>
          <w:szCs w:val="24"/>
          <w:lang w:eastAsia="hr-HR"/>
        </w:rPr>
        <w:t>Točka 9.</w:t>
      </w:r>
    </w:p>
    <w:p w:rsidR="00C4279F" w:rsidRPr="00C4279F" w:rsidRDefault="00C4279F" w:rsidP="00C4279F">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EA24EE" w:rsidRDefault="00EA24EE" w:rsidP="00113FAB">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Gđa. Broz nadalje iznosi uvodno kraće obrazloženje vezano uz razmatranje i donošenje Odluke o proglašenju komunalne infrastrukture javnim dobrom u općoj uporabi – Mrtvačnica </w:t>
      </w:r>
      <w:proofErr w:type="spellStart"/>
      <w:r>
        <w:rPr>
          <w:rFonts w:ascii="Times New Roman" w:eastAsia="Lucida Sans Unicode" w:hAnsi="Times New Roman"/>
          <w:sz w:val="24"/>
          <w:szCs w:val="24"/>
          <w:lang w:eastAsia="hr-HR"/>
        </w:rPr>
        <w:t>Kostel</w:t>
      </w:r>
      <w:proofErr w:type="spellEnd"/>
      <w:r>
        <w:rPr>
          <w:rFonts w:ascii="Times New Roman" w:eastAsia="Lucida Sans Unicode" w:hAnsi="Times New Roman"/>
          <w:sz w:val="24"/>
          <w:szCs w:val="24"/>
          <w:lang w:eastAsia="hr-HR"/>
        </w:rPr>
        <w:t>.</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0"/>
          <w:lang w:eastAsia="hr-HR"/>
        </w:rPr>
        <w:t>Nakon izn</w:t>
      </w:r>
      <w:r w:rsidR="00B62BBF">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jetog, </w:t>
      </w:r>
      <w:proofErr w:type="spellStart"/>
      <w:r>
        <w:rPr>
          <w:rFonts w:ascii="Times New Roman" w:eastAsia="Lucida Sans Unicode" w:hAnsi="Times New Roman"/>
          <w:sz w:val="24"/>
          <w:szCs w:val="20"/>
          <w:lang w:eastAsia="hr-HR"/>
        </w:rPr>
        <w:t>gđa.Broz</w:t>
      </w:r>
      <w:proofErr w:type="spellEnd"/>
      <w:r>
        <w:rPr>
          <w:rFonts w:ascii="Times New Roman" w:eastAsia="Lucida Sans Unicode" w:hAnsi="Times New Roman"/>
          <w:sz w:val="24"/>
          <w:szCs w:val="20"/>
          <w:lang w:eastAsia="hr-HR"/>
        </w:rPr>
        <w:t xml:space="preserve"> daje riječ i gosp. gradonačelniku </w:t>
      </w:r>
      <w:proofErr w:type="spellStart"/>
      <w:r>
        <w:rPr>
          <w:rFonts w:ascii="Times New Roman" w:eastAsia="Lucida Sans Unicode" w:hAnsi="Times New Roman"/>
          <w:sz w:val="24"/>
          <w:szCs w:val="20"/>
          <w:lang w:eastAsia="hr-HR"/>
        </w:rPr>
        <w:t>Vešligaju</w:t>
      </w:r>
      <w:proofErr w:type="spellEnd"/>
      <w:r>
        <w:rPr>
          <w:rFonts w:ascii="Times New Roman" w:eastAsia="Lucida Sans Unicode" w:hAnsi="Times New Roman"/>
          <w:sz w:val="24"/>
          <w:szCs w:val="20"/>
          <w:lang w:eastAsia="hr-HR"/>
        </w:rPr>
        <w:t>.</w:t>
      </w:r>
    </w:p>
    <w:p w:rsidR="009D3DDA"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gradonačelnik iznosi kraće obrazloženje</w:t>
      </w:r>
      <w:r w:rsidR="009D3DDA">
        <w:rPr>
          <w:rFonts w:ascii="Times New Roman" w:eastAsia="Lucida Sans Unicode" w:hAnsi="Times New Roman"/>
          <w:sz w:val="24"/>
          <w:szCs w:val="20"/>
          <w:lang w:eastAsia="hr-HR"/>
        </w:rPr>
        <w:t xml:space="preserve"> te iznosi kako se radi o mrtvačnici u </w:t>
      </w:r>
      <w:proofErr w:type="spellStart"/>
      <w:r w:rsidR="009D3DDA">
        <w:rPr>
          <w:rFonts w:ascii="Times New Roman" w:eastAsia="Lucida Sans Unicode" w:hAnsi="Times New Roman"/>
          <w:sz w:val="24"/>
          <w:szCs w:val="20"/>
          <w:lang w:eastAsia="hr-HR"/>
        </w:rPr>
        <w:t>Kostelu</w:t>
      </w:r>
      <w:proofErr w:type="spellEnd"/>
      <w:r w:rsidR="009D3DDA">
        <w:rPr>
          <w:rFonts w:ascii="Times New Roman" w:eastAsia="Lucida Sans Unicode" w:hAnsi="Times New Roman"/>
          <w:sz w:val="24"/>
          <w:szCs w:val="20"/>
          <w:lang w:eastAsia="hr-HR"/>
        </w:rPr>
        <w:t xml:space="preserve"> te sukladno Zakonu o komu. gospodarstvu Grad se ima pravo knjižiti na mrtvačnicu. Formalno je ona u vlasništvu crkve, ali sada zakonski prelazi u vlasništvo Grada. Župa </w:t>
      </w:r>
      <w:proofErr w:type="spellStart"/>
      <w:r w:rsidR="009D3DDA">
        <w:rPr>
          <w:rFonts w:ascii="Times New Roman" w:eastAsia="Lucida Sans Unicode" w:hAnsi="Times New Roman"/>
          <w:sz w:val="24"/>
          <w:szCs w:val="20"/>
          <w:lang w:eastAsia="hr-HR"/>
        </w:rPr>
        <w:t>Kostel</w:t>
      </w:r>
      <w:proofErr w:type="spellEnd"/>
      <w:r w:rsidR="009D3DDA">
        <w:rPr>
          <w:rFonts w:ascii="Times New Roman" w:eastAsia="Lucida Sans Unicode" w:hAnsi="Times New Roman"/>
          <w:sz w:val="24"/>
          <w:szCs w:val="20"/>
          <w:lang w:eastAsia="hr-HR"/>
        </w:rPr>
        <w:t xml:space="preserve"> nema nikakvih primjedba na navedeno.</w:t>
      </w:r>
    </w:p>
    <w:p w:rsidR="009D3DDA" w:rsidRDefault="009D3DDA"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nakon izn</w:t>
      </w:r>
      <w:r w:rsidR="00B62BBF">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jetog kraćeg obrazloženja gosp. gradonačelnika otvara raspravu po </w:t>
      </w:r>
      <w:r>
        <w:rPr>
          <w:rFonts w:ascii="Times New Roman" w:eastAsia="Lucida Sans Unicode" w:hAnsi="Times New Roman"/>
          <w:sz w:val="24"/>
          <w:szCs w:val="20"/>
          <w:lang w:eastAsia="hr-HR"/>
        </w:rPr>
        <w:lastRenderedPageBreak/>
        <w:t>navedenoj točci.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Pošto nije bilo pitanja ni prijedloga, gđa. Broz zaključuje točku te istu daje na glasovanje, nakon čega Gradsko vijeće jednoglasno sa 13 glasova ZA, 0 PROTIV i 0 SUZDRŽAN donosi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ODLUKU</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 xml:space="preserve">o proglašenju komunalne infrastrukture javnim dobrom u </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 xml:space="preserve">općoj uporabi – mrtvačnica </w:t>
      </w:r>
      <w:proofErr w:type="spellStart"/>
      <w:r>
        <w:rPr>
          <w:rFonts w:ascii="Times New Roman" w:eastAsia="Lucida Sans Unicode" w:hAnsi="Times New Roman"/>
          <w:b/>
          <w:bCs/>
          <w:sz w:val="24"/>
          <w:szCs w:val="20"/>
          <w:lang w:eastAsia="hr-HR"/>
        </w:rPr>
        <w:t>Kostel</w:t>
      </w:r>
      <w:proofErr w:type="spellEnd"/>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9D3DDA" w:rsidRDefault="009D3DDA" w:rsidP="009D3DDA">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10.</w:t>
      </w:r>
    </w:p>
    <w:p w:rsidR="009D3DDA" w:rsidRDefault="009D3DDA" w:rsidP="00EA24EE">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Uvodno kraće obrazloženje vezano uz razmatranje i donošenje Odluke o proglašenju komunalne infrastrukture javnim dobrom u općoj uporabi – nerazvrstana cesta K-17.1 K17-Odvojak </w:t>
      </w:r>
      <w:proofErr w:type="spellStart"/>
      <w:r>
        <w:rPr>
          <w:rFonts w:ascii="Times New Roman" w:eastAsia="Lucida Sans Unicode" w:hAnsi="Times New Roman"/>
          <w:sz w:val="24"/>
          <w:szCs w:val="20"/>
          <w:lang w:eastAsia="hr-HR"/>
        </w:rPr>
        <w:t>Brežnjaki</w:t>
      </w:r>
      <w:proofErr w:type="spellEnd"/>
      <w:r>
        <w:rPr>
          <w:rFonts w:ascii="Times New Roman" w:eastAsia="Lucida Sans Unicode" w:hAnsi="Times New Roman"/>
          <w:sz w:val="24"/>
          <w:szCs w:val="20"/>
          <w:lang w:eastAsia="hr-HR"/>
        </w:rPr>
        <w:t xml:space="preserve"> II.</w:t>
      </w:r>
    </w:p>
    <w:p w:rsidR="00EA24EE" w:rsidRDefault="00EA24EE" w:rsidP="009A61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gđa. Broz daje riječ gosp. gradonačelniku </w:t>
      </w:r>
      <w:proofErr w:type="spellStart"/>
      <w:r>
        <w:rPr>
          <w:rFonts w:ascii="Times New Roman" w:eastAsia="Lucida Sans Unicode" w:hAnsi="Times New Roman"/>
          <w:sz w:val="24"/>
          <w:szCs w:val="20"/>
          <w:lang w:eastAsia="hr-HR"/>
        </w:rPr>
        <w:t>Vešligaju</w:t>
      </w:r>
      <w:proofErr w:type="spellEnd"/>
      <w:r>
        <w:rPr>
          <w:rFonts w:ascii="Times New Roman" w:eastAsia="Lucida Sans Unicode" w:hAnsi="Times New Roman"/>
          <w:sz w:val="24"/>
          <w:szCs w:val="20"/>
          <w:lang w:eastAsia="hr-HR"/>
        </w:rPr>
        <w:t xml:space="preserve">, nakon čega gosp. gradonačelnik iznosi </w:t>
      </w:r>
      <w:r w:rsidR="009D3DDA">
        <w:rPr>
          <w:rFonts w:ascii="Times New Roman" w:eastAsia="Lucida Sans Unicode" w:hAnsi="Times New Roman"/>
          <w:sz w:val="24"/>
          <w:szCs w:val="20"/>
          <w:lang w:eastAsia="hr-HR"/>
        </w:rPr>
        <w:t>kako se isto također odnosi na Zakon o komu. gospodarstvu. Naime navedena cesta nije evidentirana u katastru te kako bi se mogla unijeti u zemljišne i upisati u vlasništvo Grada, potrebno je donijeti navedenu Odluku.</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kraćeg obrazloženja gosp. gradonačelnika </w:t>
      </w:r>
      <w:proofErr w:type="spellStart"/>
      <w:r>
        <w:rPr>
          <w:rFonts w:ascii="Times New Roman" w:eastAsia="Lucida Sans Unicode" w:hAnsi="Times New Roman"/>
          <w:sz w:val="24"/>
          <w:szCs w:val="20"/>
          <w:lang w:eastAsia="hr-HR"/>
        </w:rPr>
        <w:t>Vešligaja</w:t>
      </w:r>
      <w:proofErr w:type="spellEnd"/>
      <w:r>
        <w:rPr>
          <w:rFonts w:ascii="Times New Roman" w:eastAsia="Lucida Sans Unicode" w:hAnsi="Times New Roman"/>
          <w:sz w:val="24"/>
          <w:szCs w:val="20"/>
          <w:lang w:eastAsia="hr-HR"/>
        </w:rPr>
        <w:t>, gđa. Broz otvara raspravu po navedenoj točci.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Pošto nije bilo pitanja ni prijedloga, gđa. Broz daje točku na glasovanje, nakon čega Gradsko vijeće Grada Pregrade, jednoglasno sa 13 glasova ZA, 0 PROTIV i 0 SUZDRŽAN donosi slijedeću</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ODLUKU</w:t>
      </w:r>
    </w:p>
    <w:p w:rsidR="00EA24EE" w:rsidRDefault="00EA24EE" w:rsidP="00EA24EE">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 proglašenju komunalne infrastrukture javnim dobrom u općoj uporabi –</w:t>
      </w:r>
    </w:p>
    <w:p w:rsidR="00EA24EE" w:rsidRDefault="00EA24EE" w:rsidP="00EA24EE">
      <w:pPr>
        <w:widowControl w:val="0"/>
        <w:tabs>
          <w:tab w:val="center" w:pos="4896"/>
          <w:tab w:val="right" w:pos="9432"/>
        </w:tabs>
        <w:suppressAutoHyphens/>
        <w:spacing w:after="0" w:line="240" w:lineRule="auto"/>
        <w:jc w:val="center"/>
        <w:rPr>
          <w:rFonts w:ascii="Times New Roman" w:eastAsia="Times New Roman" w:hAnsi="Times New Roman"/>
          <w:bCs/>
          <w:sz w:val="24"/>
          <w:szCs w:val="24"/>
          <w:lang w:eastAsia="hr-HR"/>
        </w:rPr>
      </w:pPr>
      <w:r>
        <w:rPr>
          <w:rFonts w:ascii="Times New Roman" w:eastAsia="Times New Roman" w:hAnsi="Times New Roman"/>
          <w:b/>
          <w:sz w:val="24"/>
          <w:szCs w:val="24"/>
          <w:lang w:eastAsia="hr-HR"/>
        </w:rPr>
        <w:t xml:space="preserve">nerazvrstana cesta K-17.1 K17-Odvojak </w:t>
      </w:r>
      <w:proofErr w:type="spellStart"/>
      <w:r>
        <w:rPr>
          <w:rFonts w:ascii="Times New Roman" w:eastAsia="Times New Roman" w:hAnsi="Times New Roman"/>
          <w:b/>
          <w:sz w:val="24"/>
          <w:szCs w:val="24"/>
          <w:lang w:eastAsia="hr-HR"/>
        </w:rPr>
        <w:t>Brežnjaki</w:t>
      </w:r>
      <w:proofErr w:type="spellEnd"/>
      <w:r>
        <w:rPr>
          <w:rFonts w:ascii="Times New Roman" w:eastAsia="Times New Roman" w:hAnsi="Times New Roman"/>
          <w:b/>
          <w:sz w:val="24"/>
          <w:szCs w:val="24"/>
          <w:lang w:eastAsia="hr-HR"/>
        </w:rPr>
        <w:t xml:space="preserve"> II</w:t>
      </w:r>
    </w:p>
    <w:p w:rsidR="00EA24EE" w:rsidRDefault="00EA24EE" w:rsidP="00EA24EE">
      <w:pPr>
        <w:widowControl w:val="0"/>
        <w:tabs>
          <w:tab w:val="center" w:pos="4896"/>
          <w:tab w:val="right" w:pos="9432"/>
        </w:tabs>
        <w:suppressAutoHyphens/>
        <w:spacing w:after="0" w:line="240" w:lineRule="auto"/>
        <w:jc w:val="center"/>
        <w:rPr>
          <w:rFonts w:ascii="Times New Roman" w:eastAsia="Times New Roman" w:hAnsi="Times New Roman"/>
          <w:bCs/>
          <w:sz w:val="24"/>
          <w:szCs w:val="24"/>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u predloženom tekstu koji se nalazi u privitku.</w:t>
      </w:r>
    </w:p>
    <w:p w:rsidR="009A61B8" w:rsidRDefault="009A61B8" w:rsidP="00EA24EE">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p>
    <w:p w:rsidR="009A61B8" w:rsidRPr="009A61B8" w:rsidRDefault="009A61B8" w:rsidP="009A61B8">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r w:rsidRPr="009A61B8">
        <w:rPr>
          <w:rFonts w:ascii="Times New Roman" w:eastAsia="Times New Roman" w:hAnsi="Times New Roman"/>
          <w:b/>
          <w:sz w:val="24"/>
          <w:szCs w:val="24"/>
          <w:lang w:eastAsia="hr-HR"/>
        </w:rPr>
        <w:t>Točka 11.</w:t>
      </w:r>
    </w:p>
    <w:p w:rsidR="009A61B8" w:rsidRDefault="009A61B8" w:rsidP="00EA24EE">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
          <w:sz w:val="24"/>
          <w:szCs w:val="24"/>
          <w:lang w:eastAsia="hr-HR"/>
        </w:rPr>
        <w:t xml:space="preserve"> </w:t>
      </w:r>
      <w:r>
        <w:rPr>
          <w:rFonts w:ascii="Times New Roman" w:eastAsia="Times New Roman" w:hAnsi="Times New Roman"/>
          <w:bCs/>
          <w:sz w:val="24"/>
          <w:szCs w:val="24"/>
          <w:lang w:eastAsia="hr-HR"/>
        </w:rPr>
        <w:t>Gđa. Broz nadalje iznosi uvodno kraće obrazloženje vezano uz razmatranje i donošenje Odluke o proglašenju nerazvrstane ceste B-20 L22091-Odvojak Valentinovo-Leskovari – javnim dobrom.</w:t>
      </w:r>
    </w:p>
    <w:p w:rsidR="00EA24EE" w:rsidRDefault="00EA24EE" w:rsidP="00EA24EE">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bookmarkStart w:id="1" w:name="_Hlk22193657"/>
      <w:r>
        <w:rPr>
          <w:rFonts w:ascii="Times New Roman" w:eastAsia="Times New Roman" w:hAnsi="Times New Roman"/>
          <w:bCs/>
          <w:sz w:val="24"/>
          <w:szCs w:val="24"/>
          <w:lang w:eastAsia="hr-HR"/>
        </w:rPr>
        <w:t>Nakon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jetog, gđa. Broz otvara raspravu po navedenoj točci.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pitanja ni prijedloga, gđa. Broz daje točku na glasovanje, nakon čega Gradsko vijeće Grada Pregrade, jednoglasno sa 13 glasova ZA, 0 PROTIV i 0 SUZDRŽAN donosi </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ODLUKU</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 proglašenju nerazvrstane ceste B-20 L22091-Odvojak Valentinovo-Leskovari</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javnim dobrom</w:t>
      </w:r>
    </w:p>
    <w:bookmarkEnd w:id="1"/>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rsidR="00EC2029" w:rsidRDefault="00EC2029"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9A61B8" w:rsidRDefault="009A61B8" w:rsidP="009A61B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12.</w:t>
      </w:r>
    </w:p>
    <w:p w:rsidR="009A61B8" w:rsidRDefault="009A61B8" w:rsidP="009A61B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p>
    <w:p w:rsidR="00EA24EE" w:rsidRPr="003A5948"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Nadalje gđa. Broz iznosi uvodno kraće obrazloženje vezano uz razmatranje i donošenje Odluke o proglašenju nerazvrstane ceste C-13 Ž2119-Strabići-Zorinići-Mrkusi-Burići – javnim </w:t>
      </w:r>
      <w:r>
        <w:rPr>
          <w:rFonts w:ascii="Times New Roman" w:eastAsia="Lucida Sans Unicode" w:hAnsi="Times New Roman"/>
          <w:sz w:val="24"/>
          <w:szCs w:val="20"/>
          <w:lang w:eastAsia="hr-HR"/>
        </w:rPr>
        <w:lastRenderedPageBreak/>
        <w:t>dobrom.</w:t>
      </w:r>
      <w:r w:rsidR="00B62BBF">
        <w:rPr>
          <w:rFonts w:ascii="Times New Roman" w:eastAsia="Lucida Sans Unicode" w:hAnsi="Times New Roman"/>
          <w:sz w:val="24"/>
          <w:szCs w:val="20"/>
          <w:lang w:eastAsia="hr-HR"/>
        </w:rPr>
        <w:t xml:space="preserve"> </w:t>
      </w:r>
      <w:r>
        <w:rPr>
          <w:rFonts w:ascii="Times New Roman" w:eastAsia="Times New Roman" w:hAnsi="Times New Roman"/>
          <w:bCs/>
          <w:sz w:val="24"/>
          <w:szCs w:val="24"/>
          <w:lang w:eastAsia="hr-HR"/>
        </w:rPr>
        <w:t>Nakon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jetog, gđa. Broz otvara raspravu po navedenoj točci.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pitanja ni prijedloga, gđa. Broz daje točku na glasovanje, nakon čega Gradsko vijeće Grada Pregrade, jednoglasno sa 13 glasova ZA, 0 PROTIV i 0 SUZDRŽAN donosi </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ODLUKU</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 proglašenju nerazvrstane ceste</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C-13 Ž2119-Strabići-Zorinići-Mrkusi-Burići – javnim dobrom</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rsidR="009A61B8" w:rsidRDefault="009A61B8" w:rsidP="00EA24EE">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p>
    <w:p w:rsidR="009A61B8" w:rsidRDefault="009A61B8" w:rsidP="009A61B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13.</w:t>
      </w:r>
    </w:p>
    <w:p w:rsidR="009A61B8" w:rsidRDefault="009A61B8" w:rsidP="009A61B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Uvodno kraće obrazloženje vezano uz razmatranje i donošenje Odluke o proglašenju nerazvrstane ceste G-2 Ž2118-Vrbanci-Gajšaki – javnim dobrom izn</w:t>
      </w:r>
      <w:r w:rsidR="00B62BBF">
        <w:rPr>
          <w:rFonts w:ascii="Times New Roman" w:eastAsia="Times New Roman" w:hAnsi="Times New Roman"/>
          <w:sz w:val="24"/>
          <w:szCs w:val="24"/>
          <w:lang w:eastAsia="hr-HR"/>
        </w:rPr>
        <w:t>i</w:t>
      </w:r>
      <w:r>
        <w:rPr>
          <w:rFonts w:ascii="Times New Roman" w:eastAsia="Times New Roman" w:hAnsi="Times New Roman"/>
          <w:sz w:val="24"/>
          <w:szCs w:val="24"/>
          <w:lang w:eastAsia="hr-HR"/>
        </w:rPr>
        <w:t>jela je gđa. Broz.</w:t>
      </w:r>
    </w:p>
    <w:p w:rsidR="00EA24EE" w:rsidRDefault="00EA24EE" w:rsidP="00EA24EE">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Nakon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jetog, gđa. Broz otvara raspravu po navedenoj točci.</w:t>
      </w:r>
    </w:p>
    <w:p w:rsidR="009A61B8"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pitanja ni prijedloga, gđa. Broz daje točku na glasovanje, nakon čega Gradsko vijeće Grada Pregrade, jednoglasno sa 13 glasova ZA, 0 PROTIV i 0 SUZDRŽAN donosi </w:t>
      </w:r>
    </w:p>
    <w:p w:rsidR="009A61B8" w:rsidRDefault="009A61B8"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ODLUKU</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 proglašenju nerazvrstane ceste</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G-2 Ž2118-Vrbanci-Gajšaki  – javnim dobrom</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9A61B8" w:rsidRDefault="009A61B8" w:rsidP="009A61B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Točka 14.</w:t>
      </w:r>
    </w:p>
    <w:p w:rsidR="009A61B8" w:rsidRDefault="009A61B8" w:rsidP="00EA24EE">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Broz iznosi uvodno kraće obrazloženje vezano uz razmatranje i donošenje Odluke o proglašenju nerazvrstane ceste K-2.2  K2-Odvojak II Krklec Mladen – javnim dobrom.</w:t>
      </w:r>
    </w:p>
    <w:p w:rsidR="00EA24EE" w:rsidRDefault="00EA24EE" w:rsidP="00EA24EE">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Nakon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jetog, gđa. Broz otvara raspravu po navedenoj točci.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pitanja ni prijedloga, gđa. Broz daje točku na glasovanje, nakon čega Gradsko vijeće Grada Pregrade, jednoglasno sa 13 glasova ZA, 0 PROTIV i 0 SUZDRŽAN donosi </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ODLUKU</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 proglašenju nerazvrstane ceste</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K-2.2. K2-Odvojak II Krklec Mladen  – javnim dobrom</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9A61B8" w:rsidRDefault="009A61B8" w:rsidP="009A61B8">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Točka 15.</w:t>
      </w:r>
    </w:p>
    <w:p w:rsidR="009A61B8" w:rsidRDefault="009A61B8" w:rsidP="00EA24EE">
      <w:pPr>
        <w:widowControl w:val="0"/>
        <w:tabs>
          <w:tab w:val="center" w:pos="4896"/>
          <w:tab w:val="right" w:pos="9432"/>
        </w:tabs>
        <w:suppressAutoHyphens/>
        <w:spacing w:after="0" w:line="240" w:lineRule="auto"/>
        <w:jc w:val="both"/>
        <w:rPr>
          <w:rFonts w:ascii="Times New Roman" w:eastAsia="Times New Roman" w:hAnsi="Times New Roman"/>
          <w:b/>
          <w:sz w:val="24"/>
          <w:szCs w:val="24"/>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
          <w:sz w:val="24"/>
          <w:szCs w:val="24"/>
          <w:lang w:eastAsia="hr-HR"/>
        </w:rPr>
        <w:t xml:space="preserve"> </w:t>
      </w:r>
      <w:r>
        <w:rPr>
          <w:rFonts w:ascii="Times New Roman" w:eastAsia="Times New Roman" w:hAnsi="Times New Roman"/>
          <w:bCs/>
          <w:sz w:val="24"/>
          <w:szCs w:val="24"/>
          <w:lang w:eastAsia="hr-HR"/>
        </w:rPr>
        <w:t>Gđa. Broz nadalje iznosi uvodno kraće obrazloženje vezano uz razmatranje i donošenje Odluke o proglašenju nerazvrstane ceste P-50 P1-Rudarska ulica – javnim dobrom.</w:t>
      </w:r>
    </w:p>
    <w:p w:rsidR="00EA24EE" w:rsidRDefault="00EA24EE" w:rsidP="00EA24EE">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Nakon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jetog, gđa. Broz otvara raspravu po navedenoj točci.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pitanja ni prijedloga, gđa. Broz daje točku na glasovanje, nakon čega Gradsko vijeće Grada Pregrade, jednoglasno sa 13 glasova ZA, 0 PROTIV i 0 SUZDRŽAN donosi </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3A5948" w:rsidRDefault="003A5948"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3A5948" w:rsidRDefault="003A5948"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3A5948" w:rsidRDefault="003A5948"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3A5948" w:rsidRDefault="003A5948"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ODLUKU</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 proglašenju nerazvrstane ceste</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P-50 P1-Rudarska ulica – javnim dobrom</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9A61B8" w:rsidRDefault="009A61B8" w:rsidP="009A61B8">
      <w:pPr>
        <w:widowControl w:val="0"/>
        <w:tabs>
          <w:tab w:val="center" w:pos="4896"/>
          <w:tab w:val="right" w:pos="9432"/>
        </w:tabs>
        <w:suppressAutoHyphens/>
        <w:spacing w:after="0" w:line="240" w:lineRule="auto"/>
        <w:jc w:val="center"/>
        <w:rPr>
          <w:rFonts w:ascii="Times New Roman" w:eastAsia="Lucida Sans Unicode" w:hAnsi="Times New Roman"/>
          <w:b/>
          <w:sz w:val="24"/>
          <w:szCs w:val="20"/>
          <w:lang w:eastAsia="hr-HR"/>
        </w:rPr>
      </w:pPr>
      <w:r>
        <w:rPr>
          <w:rFonts w:ascii="Times New Roman" w:eastAsia="Lucida Sans Unicode" w:hAnsi="Times New Roman"/>
          <w:b/>
          <w:sz w:val="24"/>
          <w:szCs w:val="20"/>
          <w:lang w:eastAsia="hr-HR"/>
        </w:rPr>
        <w:t>Točka 16.</w:t>
      </w:r>
    </w:p>
    <w:p w:rsidR="009A61B8" w:rsidRDefault="009A61B8" w:rsidP="00EA24EE">
      <w:pPr>
        <w:widowControl w:val="0"/>
        <w:tabs>
          <w:tab w:val="center" w:pos="4896"/>
          <w:tab w:val="right" w:pos="9432"/>
        </w:tabs>
        <w:suppressAutoHyphens/>
        <w:spacing w:after="0" w:line="240" w:lineRule="auto"/>
        <w:jc w:val="both"/>
        <w:rPr>
          <w:rFonts w:ascii="Times New Roman" w:eastAsia="Lucida Sans Unicode" w:hAnsi="Times New Roman"/>
          <w:b/>
          <w:sz w:val="24"/>
          <w:szCs w:val="20"/>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bCs/>
          <w:sz w:val="24"/>
          <w:szCs w:val="20"/>
          <w:lang w:eastAsia="hr-HR"/>
        </w:rPr>
      </w:pPr>
      <w:r>
        <w:rPr>
          <w:rFonts w:ascii="Times New Roman" w:eastAsia="Lucida Sans Unicode" w:hAnsi="Times New Roman"/>
          <w:bCs/>
          <w:sz w:val="24"/>
          <w:szCs w:val="20"/>
          <w:lang w:eastAsia="hr-HR"/>
        </w:rPr>
        <w:t xml:space="preserve">Nadalje gđa. Broz iznosi uvodno kraće obrazloženje vezano uz razmatranje i donošenje Odluke o proglašenju nerazvrstane ceste P-57 Ž2096-Odvojak- </w:t>
      </w:r>
      <w:proofErr w:type="spellStart"/>
      <w:r>
        <w:rPr>
          <w:rFonts w:ascii="Times New Roman" w:eastAsia="Lucida Sans Unicode" w:hAnsi="Times New Roman"/>
          <w:bCs/>
          <w:sz w:val="24"/>
          <w:szCs w:val="20"/>
          <w:lang w:eastAsia="hr-HR"/>
        </w:rPr>
        <w:t>Sandokan-Grilci</w:t>
      </w:r>
      <w:proofErr w:type="spellEnd"/>
      <w:r>
        <w:rPr>
          <w:rFonts w:ascii="Times New Roman" w:eastAsia="Lucida Sans Unicode" w:hAnsi="Times New Roman"/>
          <w:bCs/>
          <w:sz w:val="24"/>
          <w:szCs w:val="20"/>
          <w:lang w:eastAsia="hr-HR"/>
        </w:rPr>
        <w:t xml:space="preserve"> (repetitor) P1 24, P41 – javnim dobrom.</w:t>
      </w:r>
    </w:p>
    <w:p w:rsidR="00EA24EE" w:rsidRDefault="00EA24EE" w:rsidP="00EA24EE">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Nakon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jetog, gđa. Broz otvara raspravu po navedenoj točci.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pitanja ni prijedloga, gđa. Broz daje točku na glasovanje, nakon čega Gradsko vijeće Grada Pregrade, jednoglasno sa 13 glasova ZA, 0 PROTIV i 0 SUZDRŽAN donosi </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ODLUKU</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 proglašenju nerazvrstane ceste</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P-57 Ž2096-Odvojak -</w:t>
      </w:r>
      <w:proofErr w:type="spellStart"/>
      <w:r>
        <w:rPr>
          <w:rFonts w:ascii="Times New Roman" w:eastAsia="Lucida Sans Unicode" w:hAnsi="Times New Roman"/>
          <w:b/>
          <w:bCs/>
          <w:sz w:val="24"/>
          <w:szCs w:val="20"/>
          <w:lang w:eastAsia="hr-HR"/>
        </w:rPr>
        <w:t>Sandokan-Grilci</w:t>
      </w:r>
      <w:proofErr w:type="spellEnd"/>
      <w:r>
        <w:rPr>
          <w:rFonts w:ascii="Times New Roman" w:eastAsia="Lucida Sans Unicode" w:hAnsi="Times New Roman"/>
          <w:b/>
          <w:bCs/>
          <w:sz w:val="24"/>
          <w:szCs w:val="20"/>
          <w:lang w:eastAsia="hr-HR"/>
        </w:rPr>
        <w:t xml:space="preserve"> (repetitor) P1 24, P41 – javnim dobrom</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b/>
          <w:bCs/>
          <w:sz w:val="24"/>
          <w:szCs w:val="20"/>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9A61B8" w:rsidRDefault="009A61B8" w:rsidP="009A61B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Točka 17.</w:t>
      </w:r>
    </w:p>
    <w:p w:rsidR="009A61B8" w:rsidRDefault="009A61B8" w:rsidP="00EA24EE">
      <w:pPr>
        <w:widowControl w:val="0"/>
        <w:tabs>
          <w:tab w:val="center" w:pos="4896"/>
          <w:tab w:val="right" w:pos="9432"/>
        </w:tabs>
        <w:suppressAutoHyphens/>
        <w:spacing w:after="0" w:line="240" w:lineRule="auto"/>
        <w:jc w:val="both"/>
        <w:rPr>
          <w:rFonts w:ascii="Times New Roman" w:eastAsia="Lucida Sans Unicode" w:hAnsi="Times New Roman"/>
          <w:b/>
          <w:bCs/>
          <w:sz w:val="24"/>
          <w:szCs w:val="24"/>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nadalje iznosi uvodno kraće obrazloženje vezano uz razmatranje i donošenje Odluke o proglašenju nerazvrstane ceste P1-18 P119-Lugarići-Antolići-P1 18.2 – javnim dobrom.</w:t>
      </w:r>
    </w:p>
    <w:p w:rsidR="00EA24EE" w:rsidRDefault="00EA24EE" w:rsidP="00EA24EE">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bookmarkStart w:id="2" w:name="_Hlk22194739"/>
      <w:r>
        <w:rPr>
          <w:rFonts w:ascii="Times New Roman" w:eastAsia="Times New Roman" w:hAnsi="Times New Roman"/>
          <w:bCs/>
          <w:sz w:val="24"/>
          <w:szCs w:val="24"/>
          <w:lang w:eastAsia="hr-HR"/>
        </w:rPr>
        <w:t>Nakon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jetog, gđa. Broz otvara raspravu po navedenoj točci.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pitanja ni prijedloga, gđa. Broz daje točku na glasovanje, nakon čega Gradsko vijeće Grada Pregrade, jednoglasno sa 13 glasova ZA, 0 PROTIV i 0 SUZDRŽAN donosi </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ODLUKU</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 proglašenju nerazvrstane ceste</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P1-18  P119-Lugarići-Antolići-P1 18.2– javnim dobrom</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b/>
          <w:bCs/>
          <w:sz w:val="24"/>
          <w:szCs w:val="20"/>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bookmarkEnd w:id="2"/>
    <w:p w:rsidR="009A61B8" w:rsidRDefault="009A61B8" w:rsidP="009A61B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Točka 18.</w:t>
      </w:r>
    </w:p>
    <w:p w:rsidR="009A61B8" w:rsidRDefault="009A61B8" w:rsidP="00EA24EE">
      <w:pPr>
        <w:widowControl w:val="0"/>
        <w:tabs>
          <w:tab w:val="center" w:pos="4896"/>
          <w:tab w:val="right" w:pos="9432"/>
        </w:tabs>
        <w:suppressAutoHyphens/>
        <w:spacing w:after="0" w:line="240" w:lineRule="auto"/>
        <w:jc w:val="both"/>
        <w:rPr>
          <w:rFonts w:ascii="Times New Roman" w:eastAsia="Lucida Sans Unicode" w:hAnsi="Times New Roman"/>
          <w:b/>
          <w:bCs/>
          <w:sz w:val="24"/>
          <w:szCs w:val="24"/>
          <w:lang w:eastAsia="hr-HR"/>
        </w:rPr>
      </w:pP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Uvodno kraće obrazloženje vezano uz razmatranje i donošenje Odluke o proglašenju nerazvrstane ceste V-29 V27 Šlogari-Ljubići-V30 – javnim dobrom,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jela je gđa. Broz.</w:t>
      </w:r>
    </w:p>
    <w:p w:rsidR="00EA24EE" w:rsidRDefault="00EA24EE" w:rsidP="00EA24EE">
      <w:pPr>
        <w:widowControl w:val="0"/>
        <w:tabs>
          <w:tab w:val="center" w:pos="4896"/>
          <w:tab w:val="right" w:pos="9432"/>
        </w:tabs>
        <w:suppressAutoHyphens/>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Nakon izn</w:t>
      </w:r>
      <w:r w:rsidR="00B62BBF">
        <w:rPr>
          <w:rFonts w:ascii="Times New Roman" w:eastAsia="Times New Roman" w:hAnsi="Times New Roman"/>
          <w:bCs/>
          <w:sz w:val="24"/>
          <w:szCs w:val="24"/>
          <w:lang w:eastAsia="hr-HR"/>
        </w:rPr>
        <w:t>i</w:t>
      </w:r>
      <w:r>
        <w:rPr>
          <w:rFonts w:ascii="Times New Roman" w:eastAsia="Times New Roman" w:hAnsi="Times New Roman"/>
          <w:bCs/>
          <w:sz w:val="24"/>
          <w:szCs w:val="24"/>
          <w:lang w:eastAsia="hr-HR"/>
        </w:rPr>
        <w:t>jetog, gđa. Broz otvara raspravu po navedenoj točci.</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bilo pitanja ni prijedloga, gđa. Broz daje točku na glasovanje, nakon čega Gradsko vijeće Grada Pregrade, jednoglasno sa 13 glasova ZA, 0 PROTIV i 0 SUZDRŽAN donosi </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ODLUKU</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 proglašenju nerazvrstane ceste</w:t>
      </w:r>
    </w:p>
    <w:p w:rsidR="00EA24EE" w:rsidRDefault="00EA24EE" w:rsidP="00EA24E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V-29 V27 Šlogari-Ljubići-V30– javnim dobrom</w:t>
      </w: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b/>
          <w:bCs/>
          <w:sz w:val="24"/>
          <w:szCs w:val="20"/>
          <w:lang w:eastAsia="hr-HR"/>
        </w:rPr>
      </w:pPr>
    </w:p>
    <w:p w:rsidR="00EA24EE" w:rsidRDefault="00EA24EE"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rsidR="003A5948" w:rsidRDefault="003A5948"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B301A3" w:rsidRDefault="00B301A3"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 xml:space="preserve">Sjednicu napustila gđa. N. </w:t>
      </w:r>
      <w:proofErr w:type="spellStart"/>
      <w:r>
        <w:rPr>
          <w:rFonts w:ascii="Times New Roman" w:eastAsia="Lucida Sans Unicode" w:hAnsi="Times New Roman"/>
          <w:sz w:val="24"/>
          <w:szCs w:val="20"/>
          <w:lang w:eastAsia="hr-HR"/>
        </w:rPr>
        <w:t>Herek</w:t>
      </w:r>
      <w:proofErr w:type="spellEnd"/>
      <w:r>
        <w:rPr>
          <w:rFonts w:ascii="Times New Roman" w:eastAsia="Lucida Sans Unicode" w:hAnsi="Times New Roman"/>
          <w:sz w:val="24"/>
          <w:szCs w:val="20"/>
          <w:lang w:eastAsia="hr-HR"/>
        </w:rPr>
        <w:t>.</w:t>
      </w:r>
    </w:p>
    <w:p w:rsidR="003A5948" w:rsidRDefault="003A5948" w:rsidP="00EA24E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EA24EE" w:rsidRDefault="00EC2029" w:rsidP="00EC2029">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EC2029">
        <w:rPr>
          <w:rFonts w:ascii="Times New Roman" w:eastAsia="Lucida Sans Unicode" w:hAnsi="Times New Roman"/>
          <w:b/>
          <w:bCs/>
          <w:sz w:val="24"/>
          <w:szCs w:val="24"/>
          <w:lang w:eastAsia="hr-HR"/>
        </w:rPr>
        <w:t>Točka 19.</w:t>
      </w:r>
    </w:p>
    <w:p w:rsidR="0091126D" w:rsidRDefault="0091126D" w:rsidP="00EC2029">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rsidR="0091126D" w:rsidRDefault="0091126D"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nadalje iznosi uvodno kraće obrazloženje vezano uz informaciju o cjeniku za obavljanje usluge prikupljanja, odvoza i zbrinjavanja miješanog komunalnog otpada i biorazgradivog komunalnog otpada sa područja Grada Pregrade Eko-flor plus d.o.o.</w:t>
      </w:r>
    </w:p>
    <w:p w:rsidR="0091126D" w:rsidRDefault="0091126D"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rsidR="0091126D" w:rsidRDefault="0091126D"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Gosp. Vešligaj iznosi slijedeće: naime, ističe kako je smatrao da Gradsko vijeće svakako treba biti upoznato sa informacijom o novom cjeniku Eko-flora plus, pošto smo od našeg koncesionara dobili zahtjev da damo suglasnost na cjenik iako i njima ni nije potrebna ta naša suglasnost, već mogu po tom cjeniku samo raditi. </w:t>
      </w:r>
      <w:r w:rsidR="00E53135">
        <w:rPr>
          <w:rFonts w:ascii="Times New Roman" w:eastAsia="Lucida Sans Unicode" w:hAnsi="Times New Roman"/>
          <w:sz w:val="24"/>
          <w:szCs w:val="24"/>
          <w:lang w:eastAsia="hr-HR"/>
        </w:rPr>
        <w:t xml:space="preserve">Sve je vezano uz uredbu Vlade RH. </w:t>
      </w:r>
      <w:r>
        <w:rPr>
          <w:rFonts w:ascii="Times New Roman" w:eastAsia="Lucida Sans Unicode" w:hAnsi="Times New Roman"/>
          <w:sz w:val="24"/>
          <w:szCs w:val="24"/>
          <w:lang w:eastAsia="hr-HR"/>
        </w:rPr>
        <w:t>Iz vidljivog se može zaključiti da se radi o jako velikom poskupljenju. Za kantu od 120 lit. startna cijena bi bila cca 90 kn plus po svakom odvozu 15,00 kn</w:t>
      </w:r>
      <w:r w:rsidR="00770FB0">
        <w:rPr>
          <w:rFonts w:ascii="Times New Roman" w:eastAsia="Lucida Sans Unicode" w:hAnsi="Times New Roman"/>
          <w:sz w:val="24"/>
          <w:szCs w:val="24"/>
          <w:lang w:eastAsia="hr-HR"/>
        </w:rPr>
        <w:t>.</w:t>
      </w:r>
      <w:r w:rsidR="009C1D67">
        <w:rPr>
          <w:rFonts w:ascii="Times New Roman" w:eastAsia="Lucida Sans Unicode" w:hAnsi="Times New Roman"/>
          <w:sz w:val="24"/>
          <w:szCs w:val="24"/>
          <w:lang w:eastAsia="hr-HR"/>
        </w:rPr>
        <w:t xml:space="preserve"> Grad se žalio na cjenik, međutim ništa se nije moglo učiniti, zapravo na razini cijele Hrvatske doći će do znatnog povećanja cijena, iznosi gosp. Vešligaj. </w:t>
      </w:r>
      <w:r w:rsidR="00A4341E">
        <w:rPr>
          <w:rFonts w:ascii="Times New Roman" w:eastAsia="Lucida Sans Unicode" w:hAnsi="Times New Roman"/>
          <w:sz w:val="24"/>
          <w:szCs w:val="24"/>
          <w:lang w:eastAsia="hr-HR"/>
        </w:rPr>
        <w:t xml:space="preserve">Također se kontaktiralo i sa nekim drugim koncesionarima. </w:t>
      </w:r>
      <w:proofErr w:type="spellStart"/>
      <w:r w:rsidR="00A4341E">
        <w:rPr>
          <w:rFonts w:ascii="Times New Roman" w:eastAsia="Lucida Sans Unicode" w:hAnsi="Times New Roman"/>
          <w:sz w:val="24"/>
          <w:szCs w:val="24"/>
          <w:lang w:eastAsia="hr-HR"/>
        </w:rPr>
        <w:t>Piškornica</w:t>
      </w:r>
      <w:proofErr w:type="spellEnd"/>
      <w:r w:rsidR="00A4341E">
        <w:rPr>
          <w:rFonts w:ascii="Times New Roman" w:eastAsia="Lucida Sans Unicode" w:hAnsi="Times New Roman"/>
          <w:sz w:val="24"/>
          <w:szCs w:val="24"/>
          <w:lang w:eastAsia="hr-HR"/>
        </w:rPr>
        <w:t xml:space="preserve"> još nije zaživjela i pitanje kad će, a poneka odlagališta uskoro će se morati i zatvoriti</w:t>
      </w:r>
      <w:r w:rsidR="003436BC">
        <w:rPr>
          <w:rFonts w:ascii="Times New Roman" w:eastAsia="Lucida Sans Unicode" w:hAnsi="Times New Roman"/>
          <w:sz w:val="24"/>
          <w:szCs w:val="24"/>
          <w:lang w:eastAsia="hr-HR"/>
        </w:rPr>
        <w:t xml:space="preserve"> po uredbi EU</w:t>
      </w:r>
      <w:r w:rsidR="00A4341E">
        <w:rPr>
          <w:rFonts w:ascii="Times New Roman" w:eastAsia="Lucida Sans Unicode" w:hAnsi="Times New Roman"/>
          <w:sz w:val="24"/>
          <w:szCs w:val="24"/>
          <w:lang w:eastAsia="hr-HR"/>
        </w:rPr>
        <w:t xml:space="preserve">. </w:t>
      </w:r>
      <w:r w:rsidR="009C1D67">
        <w:rPr>
          <w:rFonts w:ascii="Times New Roman" w:eastAsia="Lucida Sans Unicode" w:hAnsi="Times New Roman"/>
          <w:sz w:val="24"/>
          <w:szCs w:val="24"/>
          <w:lang w:eastAsia="hr-HR"/>
        </w:rPr>
        <w:t xml:space="preserve">Naime, koncept je takav da se utječe na građane da razdvajaju otpad te će na taj način imati manje miješanog komu. otpada, međutim boji se da će sada taj otpad završiti po okolnim šumama. Nadalje gosp. Vešligaj iznosi kako bi navedeno povećanje cijena trebalo ići sa 01.01.2020. godine te ćemo morati poštivati </w:t>
      </w:r>
      <w:r w:rsidR="00E53135">
        <w:rPr>
          <w:rFonts w:ascii="Times New Roman" w:eastAsia="Lucida Sans Unicode" w:hAnsi="Times New Roman"/>
          <w:sz w:val="24"/>
          <w:szCs w:val="24"/>
          <w:lang w:eastAsia="hr-HR"/>
        </w:rPr>
        <w:t>Zakon</w:t>
      </w:r>
      <w:r w:rsidR="009C1D67">
        <w:rPr>
          <w:rFonts w:ascii="Times New Roman" w:eastAsia="Lucida Sans Unicode" w:hAnsi="Times New Roman"/>
          <w:sz w:val="24"/>
          <w:szCs w:val="24"/>
          <w:lang w:eastAsia="hr-HR"/>
        </w:rPr>
        <w:t xml:space="preserve"> o komu. otpadu i dati suglasnost na taj cjenik. Na žalost, boji se da se tu </w:t>
      </w:r>
      <w:r w:rsidR="00A4341E">
        <w:rPr>
          <w:rFonts w:ascii="Times New Roman" w:eastAsia="Lucida Sans Unicode" w:hAnsi="Times New Roman"/>
          <w:sz w:val="24"/>
          <w:szCs w:val="24"/>
          <w:lang w:eastAsia="hr-HR"/>
        </w:rPr>
        <w:t>ne može</w:t>
      </w:r>
      <w:r w:rsidR="009C1D67">
        <w:rPr>
          <w:rFonts w:ascii="Times New Roman" w:eastAsia="Lucida Sans Unicode" w:hAnsi="Times New Roman"/>
          <w:sz w:val="24"/>
          <w:szCs w:val="24"/>
          <w:lang w:eastAsia="hr-HR"/>
        </w:rPr>
        <w:t xml:space="preserve"> ništa učiniti te da nemamo drugog izbori ističe gosp. gradonačelnik. Grad je kupio i ove godine </w:t>
      </w:r>
      <w:proofErr w:type="spellStart"/>
      <w:r w:rsidR="009C1D67">
        <w:rPr>
          <w:rFonts w:ascii="Times New Roman" w:eastAsia="Lucida Sans Unicode" w:hAnsi="Times New Roman"/>
          <w:sz w:val="24"/>
          <w:szCs w:val="24"/>
          <w:lang w:eastAsia="hr-HR"/>
        </w:rPr>
        <w:t>kompostere</w:t>
      </w:r>
      <w:proofErr w:type="spellEnd"/>
      <w:r w:rsidR="009C1D67">
        <w:rPr>
          <w:rFonts w:ascii="Times New Roman" w:eastAsia="Lucida Sans Unicode" w:hAnsi="Times New Roman"/>
          <w:sz w:val="24"/>
          <w:szCs w:val="24"/>
          <w:lang w:eastAsia="hr-HR"/>
        </w:rPr>
        <w:t xml:space="preserve"> za svoje građane, one koji su to željeli, a ukoliko su građani uzeli </w:t>
      </w:r>
      <w:r w:rsidR="00A4341E">
        <w:rPr>
          <w:rFonts w:ascii="Times New Roman" w:eastAsia="Lucida Sans Unicode" w:hAnsi="Times New Roman"/>
          <w:sz w:val="24"/>
          <w:szCs w:val="24"/>
          <w:lang w:eastAsia="hr-HR"/>
        </w:rPr>
        <w:t xml:space="preserve">od koncesionara </w:t>
      </w:r>
      <w:proofErr w:type="spellStart"/>
      <w:r w:rsidR="009C1D67">
        <w:rPr>
          <w:rFonts w:ascii="Times New Roman" w:eastAsia="Lucida Sans Unicode" w:hAnsi="Times New Roman"/>
          <w:sz w:val="24"/>
          <w:szCs w:val="24"/>
          <w:lang w:eastAsia="hr-HR"/>
        </w:rPr>
        <w:t>komposter</w:t>
      </w:r>
      <w:proofErr w:type="spellEnd"/>
      <w:r w:rsidR="009C1D67">
        <w:rPr>
          <w:rFonts w:ascii="Times New Roman" w:eastAsia="Lucida Sans Unicode" w:hAnsi="Times New Roman"/>
          <w:sz w:val="24"/>
          <w:szCs w:val="24"/>
          <w:lang w:eastAsia="hr-HR"/>
        </w:rPr>
        <w:t xml:space="preserve"> </w:t>
      </w:r>
      <w:r w:rsidR="00A4341E">
        <w:rPr>
          <w:rFonts w:ascii="Times New Roman" w:eastAsia="Lucida Sans Unicode" w:hAnsi="Times New Roman"/>
          <w:sz w:val="24"/>
          <w:szCs w:val="24"/>
          <w:lang w:eastAsia="hr-HR"/>
        </w:rPr>
        <w:t>za biorazgradivi otpad kojeg će oni onda i odvoziti, cijena će biti još veća, ističe gosp. gradonačelnik. Na kraju, gosp. gradonačelnik iznosi kako mu je žao, jer to će biti jedan prilično veliki udar na džepove građana, a mi si tu ništa ne možemo pomoći.</w:t>
      </w:r>
    </w:p>
    <w:p w:rsidR="00A4341E" w:rsidRDefault="00A4341E"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Nakon izlaganja gosp. gradonačelnika </w:t>
      </w:r>
      <w:proofErr w:type="spellStart"/>
      <w:r>
        <w:rPr>
          <w:rFonts w:ascii="Times New Roman" w:eastAsia="Lucida Sans Unicode" w:hAnsi="Times New Roman"/>
          <w:sz w:val="24"/>
          <w:szCs w:val="24"/>
          <w:lang w:eastAsia="hr-HR"/>
        </w:rPr>
        <w:t>Vešligaja</w:t>
      </w:r>
      <w:proofErr w:type="spellEnd"/>
      <w:r>
        <w:rPr>
          <w:rFonts w:ascii="Times New Roman" w:eastAsia="Lucida Sans Unicode" w:hAnsi="Times New Roman"/>
          <w:sz w:val="24"/>
          <w:szCs w:val="24"/>
          <w:lang w:eastAsia="hr-HR"/>
        </w:rPr>
        <w:t>, gđa. Broz otvara raspravu po navedenoj točci.</w:t>
      </w:r>
    </w:p>
    <w:p w:rsidR="00A4341E" w:rsidRDefault="00A4341E"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Za riječ se javio gosp. G. </w:t>
      </w:r>
      <w:proofErr w:type="spellStart"/>
      <w:r>
        <w:rPr>
          <w:rFonts w:ascii="Times New Roman" w:eastAsia="Lucida Sans Unicode" w:hAnsi="Times New Roman"/>
          <w:sz w:val="24"/>
          <w:szCs w:val="24"/>
          <w:lang w:eastAsia="hr-HR"/>
        </w:rPr>
        <w:t>Vukmanić</w:t>
      </w:r>
      <w:proofErr w:type="spellEnd"/>
      <w:r>
        <w:rPr>
          <w:rFonts w:ascii="Times New Roman" w:eastAsia="Lucida Sans Unicode" w:hAnsi="Times New Roman"/>
          <w:sz w:val="24"/>
          <w:szCs w:val="24"/>
          <w:lang w:eastAsia="hr-HR"/>
        </w:rPr>
        <w:t xml:space="preserve"> te iznosi veliko nezadovoljstvo </w:t>
      </w:r>
      <w:r w:rsidR="00003712">
        <w:rPr>
          <w:rFonts w:ascii="Times New Roman" w:eastAsia="Lucida Sans Unicode" w:hAnsi="Times New Roman"/>
          <w:sz w:val="24"/>
          <w:szCs w:val="24"/>
          <w:lang w:eastAsia="hr-HR"/>
        </w:rPr>
        <w:t>na predloženi novi cjenik</w:t>
      </w:r>
      <w:r w:rsidR="005557B0">
        <w:rPr>
          <w:rFonts w:ascii="Times New Roman" w:eastAsia="Lucida Sans Unicode" w:hAnsi="Times New Roman"/>
          <w:sz w:val="24"/>
          <w:szCs w:val="24"/>
          <w:lang w:eastAsia="hr-HR"/>
        </w:rPr>
        <w:t>. Ističe da</w:t>
      </w:r>
      <w:r w:rsidR="00003712">
        <w:rPr>
          <w:rFonts w:ascii="Times New Roman" w:eastAsia="Lucida Sans Unicode" w:hAnsi="Times New Roman"/>
          <w:sz w:val="24"/>
          <w:szCs w:val="24"/>
          <w:lang w:eastAsia="hr-HR"/>
        </w:rPr>
        <w:t xml:space="preserve"> će to biti vrlo velik financijski udar na</w:t>
      </w:r>
      <w:r w:rsidR="00E53135">
        <w:rPr>
          <w:rFonts w:ascii="Times New Roman" w:eastAsia="Lucida Sans Unicode" w:hAnsi="Times New Roman"/>
          <w:sz w:val="24"/>
          <w:szCs w:val="24"/>
          <w:lang w:eastAsia="hr-HR"/>
        </w:rPr>
        <w:t xml:space="preserve"> dobar dio</w:t>
      </w:r>
      <w:r w:rsidR="00003712">
        <w:rPr>
          <w:rFonts w:ascii="Times New Roman" w:eastAsia="Lucida Sans Unicode" w:hAnsi="Times New Roman"/>
          <w:sz w:val="24"/>
          <w:szCs w:val="24"/>
          <w:lang w:eastAsia="hr-HR"/>
        </w:rPr>
        <w:t xml:space="preserve"> naših građan</w:t>
      </w:r>
      <w:r w:rsidR="00E53135">
        <w:rPr>
          <w:rFonts w:ascii="Times New Roman" w:eastAsia="Lucida Sans Unicode" w:hAnsi="Times New Roman"/>
          <w:sz w:val="24"/>
          <w:szCs w:val="24"/>
          <w:lang w:eastAsia="hr-HR"/>
        </w:rPr>
        <w:t>a te smatra da je to poskupljenje u najmanju ruku bezobrazno</w:t>
      </w:r>
      <w:r w:rsidR="00003712">
        <w:rPr>
          <w:rFonts w:ascii="Times New Roman" w:eastAsia="Lucida Sans Unicode" w:hAnsi="Times New Roman"/>
          <w:sz w:val="24"/>
          <w:szCs w:val="24"/>
          <w:lang w:eastAsia="hr-HR"/>
        </w:rPr>
        <w:t>. Iznosi kako je gosp. gradonačelnik iznio da su se kontaktirali neki potencijalni koncesionari te se nije ništa moglo učinit</w:t>
      </w:r>
      <w:r w:rsidR="003436BC">
        <w:rPr>
          <w:rFonts w:ascii="Times New Roman" w:eastAsia="Lucida Sans Unicode" w:hAnsi="Times New Roman"/>
          <w:sz w:val="24"/>
          <w:szCs w:val="24"/>
          <w:lang w:eastAsia="hr-HR"/>
        </w:rPr>
        <w:t>i</w:t>
      </w:r>
      <w:r w:rsidR="00003712">
        <w:rPr>
          <w:rFonts w:ascii="Times New Roman" w:eastAsia="Lucida Sans Unicode" w:hAnsi="Times New Roman"/>
          <w:sz w:val="24"/>
          <w:szCs w:val="24"/>
          <w:lang w:eastAsia="hr-HR"/>
        </w:rPr>
        <w:t xml:space="preserve">, međutim on je došao do nekih podataka i cijena pojedinih koncesionara u Županiji gdje je vidljivo da su kod njih </w:t>
      </w:r>
      <w:r w:rsidR="005557B0">
        <w:rPr>
          <w:rFonts w:ascii="Times New Roman" w:eastAsia="Lucida Sans Unicode" w:hAnsi="Times New Roman"/>
          <w:sz w:val="24"/>
          <w:szCs w:val="24"/>
          <w:lang w:eastAsia="hr-HR"/>
        </w:rPr>
        <w:t>cijene niže te iznosi cijene koncesionara (Krakom, Komunalno Zabok</w:t>
      </w:r>
      <w:r w:rsidR="00E53135">
        <w:rPr>
          <w:rFonts w:ascii="Times New Roman" w:eastAsia="Lucida Sans Unicode" w:hAnsi="Times New Roman"/>
          <w:sz w:val="24"/>
          <w:szCs w:val="24"/>
          <w:lang w:eastAsia="hr-HR"/>
        </w:rPr>
        <w:t xml:space="preserve">, Klanjec i </w:t>
      </w:r>
      <w:proofErr w:type="spellStart"/>
      <w:r w:rsidR="00E53135">
        <w:rPr>
          <w:rFonts w:ascii="Times New Roman" w:eastAsia="Lucida Sans Unicode" w:hAnsi="Times New Roman"/>
          <w:sz w:val="24"/>
          <w:szCs w:val="24"/>
          <w:lang w:eastAsia="hr-HR"/>
        </w:rPr>
        <w:t>Konjšćina</w:t>
      </w:r>
      <w:proofErr w:type="spellEnd"/>
      <w:r w:rsidR="00E53135">
        <w:rPr>
          <w:rFonts w:ascii="Times New Roman" w:eastAsia="Lucida Sans Unicode" w:hAnsi="Times New Roman"/>
          <w:sz w:val="24"/>
          <w:szCs w:val="24"/>
          <w:lang w:eastAsia="hr-HR"/>
        </w:rPr>
        <w:t xml:space="preserve"> gdje se cijene kreću za kantu od 120 lit. </w:t>
      </w:r>
      <w:r w:rsidR="00C972D5">
        <w:rPr>
          <w:rFonts w:ascii="Times New Roman" w:eastAsia="Lucida Sans Unicode" w:hAnsi="Times New Roman"/>
          <w:sz w:val="24"/>
          <w:szCs w:val="24"/>
          <w:lang w:eastAsia="hr-HR"/>
        </w:rPr>
        <w:t>sa dva odvoza mjesečno i bez odvoza biootpada od cca 76 do 83 kn mjesečno</w:t>
      </w:r>
      <w:r w:rsidR="005557B0">
        <w:rPr>
          <w:rFonts w:ascii="Times New Roman" w:eastAsia="Lucida Sans Unicode" w:hAnsi="Times New Roman"/>
          <w:sz w:val="24"/>
          <w:szCs w:val="24"/>
          <w:lang w:eastAsia="hr-HR"/>
        </w:rPr>
        <w:t>)</w:t>
      </w:r>
      <w:r w:rsidR="00C972D5">
        <w:rPr>
          <w:rFonts w:ascii="Times New Roman" w:eastAsia="Lucida Sans Unicode" w:hAnsi="Times New Roman"/>
          <w:sz w:val="24"/>
          <w:szCs w:val="24"/>
          <w:lang w:eastAsia="hr-HR"/>
        </w:rPr>
        <w:t>.</w:t>
      </w:r>
      <w:r w:rsidR="00E53135">
        <w:rPr>
          <w:rFonts w:ascii="Times New Roman" w:eastAsia="Lucida Sans Unicode" w:hAnsi="Times New Roman"/>
          <w:sz w:val="24"/>
          <w:szCs w:val="24"/>
          <w:lang w:eastAsia="hr-HR"/>
        </w:rPr>
        <w:t xml:space="preserve"> </w:t>
      </w:r>
      <w:r w:rsidR="00C972D5">
        <w:rPr>
          <w:rFonts w:ascii="Times New Roman" w:eastAsia="Lucida Sans Unicode" w:hAnsi="Times New Roman"/>
          <w:sz w:val="24"/>
          <w:szCs w:val="24"/>
          <w:lang w:eastAsia="hr-HR"/>
        </w:rPr>
        <w:t>V</w:t>
      </w:r>
      <w:r w:rsidR="00E53135">
        <w:rPr>
          <w:rFonts w:ascii="Times New Roman" w:eastAsia="Lucida Sans Unicode" w:hAnsi="Times New Roman"/>
          <w:sz w:val="24"/>
          <w:szCs w:val="24"/>
          <w:lang w:eastAsia="hr-HR"/>
        </w:rPr>
        <w:t xml:space="preserve">idljivo </w:t>
      </w:r>
      <w:r w:rsidR="00C972D5">
        <w:rPr>
          <w:rFonts w:ascii="Times New Roman" w:eastAsia="Lucida Sans Unicode" w:hAnsi="Times New Roman"/>
          <w:sz w:val="24"/>
          <w:szCs w:val="24"/>
          <w:lang w:eastAsia="hr-HR"/>
        </w:rPr>
        <w:t xml:space="preserve">je </w:t>
      </w:r>
      <w:r w:rsidR="00E53135">
        <w:rPr>
          <w:rFonts w:ascii="Times New Roman" w:eastAsia="Lucida Sans Unicode" w:hAnsi="Times New Roman"/>
          <w:sz w:val="24"/>
          <w:szCs w:val="24"/>
          <w:lang w:eastAsia="hr-HR"/>
        </w:rPr>
        <w:t xml:space="preserve">da se radi o velikim razlikama u cijeni te mu je </w:t>
      </w:r>
      <w:r w:rsidR="007F7BC5">
        <w:rPr>
          <w:rFonts w:ascii="Times New Roman" w:eastAsia="Lucida Sans Unicode" w:hAnsi="Times New Roman"/>
          <w:sz w:val="24"/>
          <w:szCs w:val="24"/>
          <w:lang w:eastAsia="hr-HR"/>
        </w:rPr>
        <w:t>žao što o odluci oko cijene odvoza komu. otpada nisu glasali</w:t>
      </w:r>
      <w:r w:rsidR="00E53135">
        <w:rPr>
          <w:rFonts w:ascii="Times New Roman" w:eastAsia="Lucida Sans Unicode" w:hAnsi="Times New Roman"/>
          <w:sz w:val="24"/>
          <w:szCs w:val="24"/>
          <w:lang w:eastAsia="hr-HR"/>
        </w:rPr>
        <w:t>, ali se još uvijek nada da se može nešto promijeniti i na neki način ispregovarati nova cijena sa koncesionarom.</w:t>
      </w:r>
    </w:p>
    <w:p w:rsidR="00C972D5" w:rsidRDefault="00C972D5"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gđa. Broz iznosi, kako se o navedenom nije moglo glasati jer Gradsko vijeće na navedeno nema ovlasti, a najmanji je problem da se sada to odbije, jer se time neće ništa riješiti.</w:t>
      </w:r>
    </w:p>
    <w:p w:rsidR="00C972D5" w:rsidRDefault="00C972D5"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Nadalje za riječ se javio gosp. gradonačelnik Vešligaj te iznosi da je Uredbu donijela Vlada i po njoj se treba postupati. Što se tiče </w:t>
      </w:r>
      <w:proofErr w:type="spellStart"/>
      <w:r>
        <w:rPr>
          <w:rFonts w:ascii="Times New Roman" w:eastAsia="Lucida Sans Unicode" w:hAnsi="Times New Roman"/>
          <w:sz w:val="24"/>
          <w:szCs w:val="24"/>
          <w:lang w:eastAsia="hr-HR"/>
        </w:rPr>
        <w:t>Krakoma</w:t>
      </w:r>
      <w:proofErr w:type="spellEnd"/>
      <w:r>
        <w:rPr>
          <w:rFonts w:ascii="Times New Roman" w:eastAsia="Lucida Sans Unicode" w:hAnsi="Times New Roman"/>
          <w:sz w:val="24"/>
          <w:szCs w:val="24"/>
          <w:lang w:eastAsia="hr-HR"/>
        </w:rPr>
        <w:t>, oni naime odvoze smeće na odlagalište koje će se uskoro morati zatvoriti te je to sve kratkoročno, a nakon toga cijene će vjerojatno morati biti veće.</w:t>
      </w:r>
    </w:p>
    <w:p w:rsidR="00C972D5" w:rsidRDefault="00C972D5"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Za riječ se nadalje javio i gosp. D. Petek te ističe kako su se vjerojatno </w:t>
      </w:r>
      <w:r w:rsidR="00630FCF">
        <w:rPr>
          <w:rFonts w:ascii="Times New Roman" w:eastAsia="Lucida Sans Unicode" w:hAnsi="Times New Roman"/>
          <w:sz w:val="24"/>
          <w:szCs w:val="24"/>
          <w:lang w:eastAsia="hr-HR"/>
        </w:rPr>
        <w:t>iscrpile sve mogućnosti što se tiče drugih pružatelja usluga, međutim zanima ga da li je i Grad dao mišljenje Savjetodavnom tijelu za zaštitu potroša</w:t>
      </w:r>
      <w:r w:rsidR="00B62BBF">
        <w:rPr>
          <w:rFonts w:ascii="Times New Roman" w:eastAsia="Lucida Sans Unicode" w:hAnsi="Times New Roman"/>
          <w:sz w:val="24"/>
          <w:szCs w:val="24"/>
          <w:lang w:eastAsia="hr-HR"/>
        </w:rPr>
        <w:t>č</w:t>
      </w:r>
      <w:r w:rsidR="00630FCF">
        <w:rPr>
          <w:rFonts w:ascii="Times New Roman" w:eastAsia="Lucida Sans Unicode" w:hAnsi="Times New Roman"/>
          <w:sz w:val="24"/>
          <w:szCs w:val="24"/>
          <w:lang w:eastAsia="hr-HR"/>
        </w:rPr>
        <w:t xml:space="preserve">a, pošto su pojedini to učinili? Nadalje iznosi kako će za građane to biti velika cijena te ga zanima da li će to ići za prihod Eko-floru ili se povećalo smeće ili se zakonski mora donijeti takva odluka, jer da se neće dogoditi </w:t>
      </w:r>
      <w:r w:rsidR="00624BF1">
        <w:rPr>
          <w:rFonts w:ascii="Times New Roman" w:eastAsia="Lucida Sans Unicode" w:hAnsi="Times New Roman"/>
          <w:sz w:val="24"/>
          <w:szCs w:val="24"/>
          <w:lang w:eastAsia="hr-HR"/>
        </w:rPr>
        <w:t xml:space="preserve">da </w:t>
      </w:r>
      <w:r w:rsidR="00630FCF">
        <w:rPr>
          <w:rFonts w:ascii="Times New Roman" w:eastAsia="Lucida Sans Unicode" w:hAnsi="Times New Roman"/>
          <w:sz w:val="24"/>
          <w:szCs w:val="24"/>
          <w:lang w:eastAsia="hr-HR"/>
        </w:rPr>
        <w:t>za dvije godine ponovno povećaju cijenu i tko će njih kontrolirati</w:t>
      </w:r>
      <w:r w:rsidR="00624BF1">
        <w:rPr>
          <w:rFonts w:ascii="Times New Roman" w:eastAsia="Lucida Sans Unicode" w:hAnsi="Times New Roman"/>
          <w:sz w:val="24"/>
          <w:szCs w:val="24"/>
          <w:lang w:eastAsia="hr-HR"/>
        </w:rPr>
        <w:t>, odnosno</w:t>
      </w:r>
      <w:r w:rsidR="00630FCF">
        <w:rPr>
          <w:rFonts w:ascii="Times New Roman" w:eastAsia="Lucida Sans Unicode" w:hAnsi="Times New Roman"/>
          <w:sz w:val="24"/>
          <w:szCs w:val="24"/>
          <w:lang w:eastAsia="hr-HR"/>
        </w:rPr>
        <w:t xml:space="preserve"> </w:t>
      </w:r>
      <w:r w:rsidR="00624BF1">
        <w:rPr>
          <w:rFonts w:ascii="Times New Roman" w:eastAsia="Lucida Sans Unicode" w:hAnsi="Times New Roman"/>
          <w:sz w:val="24"/>
          <w:szCs w:val="24"/>
          <w:lang w:eastAsia="hr-HR"/>
        </w:rPr>
        <w:t xml:space="preserve">da neće ponovno povećati cijenu </w:t>
      </w:r>
      <w:r w:rsidR="00624BF1">
        <w:rPr>
          <w:rFonts w:ascii="Times New Roman" w:eastAsia="Lucida Sans Unicode" w:hAnsi="Times New Roman"/>
          <w:sz w:val="24"/>
          <w:szCs w:val="24"/>
          <w:lang w:eastAsia="hr-HR"/>
        </w:rPr>
        <w:lastRenderedPageBreak/>
        <w:t xml:space="preserve">na temelju toga. Također ga zanima da li bi postojala mogućnost da se kod proračuna za 2020. god. osiguraju sredstva za </w:t>
      </w:r>
      <w:proofErr w:type="spellStart"/>
      <w:r w:rsidR="00624BF1">
        <w:rPr>
          <w:rFonts w:ascii="Times New Roman" w:eastAsia="Lucida Sans Unicode" w:hAnsi="Times New Roman"/>
          <w:sz w:val="24"/>
          <w:szCs w:val="24"/>
          <w:lang w:eastAsia="hr-HR"/>
        </w:rPr>
        <w:t>sufinan.tog</w:t>
      </w:r>
      <w:proofErr w:type="spellEnd"/>
      <w:r w:rsidR="00624BF1">
        <w:rPr>
          <w:rFonts w:ascii="Times New Roman" w:eastAsia="Lucida Sans Unicode" w:hAnsi="Times New Roman"/>
          <w:sz w:val="24"/>
          <w:szCs w:val="24"/>
          <w:lang w:eastAsia="hr-HR"/>
        </w:rPr>
        <w:t xml:space="preserve"> fiksnog dijela do iznosa, a ostalo da građani plaćaju po odvozu, odnosno koliko će mjesečno dati prazniti kante, također da li u kojem slučaju postoji mogućnost da Niskogradnja to preuzme na sebe, odnosno da obavlja taj posao te da ostane novac u našem proračunu iako, mora priznati da je to teško izvedivo. U svakom slučaju radi se o stvarno velikom povećanju i građanima će to biti veliki udar na džepove, iznosi gosp. Petek.</w:t>
      </w:r>
    </w:p>
    <w:p w:rsidR="009D577A" w:rsidRDefault="009D577A"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 navedeno, za riječ se ponovno javio gosp. gradonačelnik Vešligaj te iznosi slijedeće: naime interes koncesionara s obzirom na konfiguraciju terena kakav ima Grad Pregrada (veliki broj </w:t>
      </w:r>
      <w:proofErr w:type="spellStart"/>
      <w:r>
        <w:rPr>
          <w:rFonts w:ascii="Times New Roman" w:eastAsia="Lucida Sans Unicode" w:hAnsi="Times New Roman"/>
          <w:sz w:val="24"/>
          <w:szCs w:val="24"/>
          <w:lang w:eastAsia="hr-HR"/>
        </w:rPr>
        <w:t>neraz.cesta</w:t>
      </w:r>
      <w:proofErr w:type="spellEnd"/>
      <w:r>
        <w:rPr>
          <w:rFonts w:ascii="Times New Roman" w:eastAsia="Lucida Sans Unicode" w:hAnsi="Times New Roman"/>
          <w:sz w:val="24"/>
          <w:szCs w:val="24"/>
          <w:lang w:eastAsia="hr-HR"/>
        </w:rPr>
        <w:t xml:space="preserve"> po naseljima) jednostavno ne postoji. Iznosi kako je htio da Gradsko vijeće bude upoznato sa navedenom cijenom iako ni to nije trebao dati na Vijeće te da se vidi da li možda postoji kakva mogućnost da se to smanji. Svakako, što se tiče i zaštite potroša</w:t>
      </w:r>
      <w:r w:rsidR="00565DCA">
        <w:rPr>
          <w:rFonts w:ascii="Times New Roman" w:eastAsia="Lucida Sans Unicode" w:hAnsi="Times New Roman"/>
          <w:sz w:val="24"/>
          <w:szCs w:val="24"/>
          <w:lang w:eastAsia="hr-HR"/>
        </w:rPr>
        <w:t>č</w:t>
      </w:r>
      <w:r>
        <w:rPr>
          <w:rFonts w:ascii="Times New Roman" w:eastAsia="Lucida Sans Unicode" w:hAnsi="Times New Roman"/>
          <w:sz w:val="24"/>
          <w:szCs w:val="24"/>
          <w:lang w:eastAsia="hr-HR"/>
        </w:rPr>
        <w:t>a</w:t>
      </w:r>
      <w:r w:rsidR="00732F03">
        <w:rPr>
          <w:rFonts w:ascii="Times New Roman" w:eastAsia="Lucida Sans Unicode" w:hAnsi="Times New Roman"/>
          <w:sz w:val="24"/>
          <w:szCs w:val="24"/>
          <w:lang w:eastAsia="hr-HR"/>
        </w:rPr>
        <w:t xml:space="preserve">, može reći da je sve ispitano i učinjeno kako bi se pokušalo nešto učiniti. </w:t>
      </w:r>
      <w:r>
        <w:rPr>
          <w:rFonts w:ascii="Times New Roman" w:eastAsia="Lucida Sans Unicode" w:hAnsi="Times New Roman"/>
          <w:sz w:val="24"/>
          <w:szCs w:val="24"/>
          <w:lang w:eastAsia="hr-HR"/>
        </w:rPr>
        <w:t xml:space="preserve">Što se tiče drugih koncesionara, iznosi kako je već naveo da je to kratkoročno te da će se navedena odlagališta </w:t>
      </w:r>
      <w:r w:rsidR="00732F03">
        <w:rPr>
          <w:rFonts w:ascii="Times New Roman" w:eastAsia="Lucida Sans Unicode" w:hAnsi="Times New Roman"/>
          <w:sz w:val="24"/>
          <w:szCs w:val="24"/>
          <w:lang w:eastAsia="hr-HR"/>
        </w:rPr>
        <w:t xml:space="preserve">na koja oni odvoze </w:t>
      </w:r>
      <w:r>
        <w:rPr>
          <w:rFonts w:ascii="Times New Roman" w:eastAsia="Lucida Sans Unicode" w:hAnsi="Times New Roman"/>
          <w:sz w:val="24"/>
          <w:szCs w:val="24"/>
          <w:lang w:eastAsia="hr-HR"/>
        </w:rPr>
        <w:t>u kratko vrijeme morati zatvoriti, a nakon toga će morati povećati cijene. Sufinanciranje iz Proračuna, gosp. gradonačelnik iznosi da se to morati još vidjeti, odnosno da li će postojati neke mogućnosti, odnosno</w:t>
      </w:r>
      <w:r w:rsidR="00732F03">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kakav će nam biti proračunski prihod. Što se tiče samog Eko-flora, oni su i spremni maknuti se iz Pregrade jer imaju dovoljno posla, ali nažalost koje su nam onda mogućnosti</w:t>
      </w:r>
      <w:r w:rsidR="00732F03">
        <w:rPr>
          <w:rFonts w:ascii="Times New Roman" w:eastAsia="Lucida Sans Unicode" w:hAnsi="Times New Roman"/>
          <w:sz w:val="24"/>
          <w:szCs w:val="24"/>
          <w:lang w:eastAsia="hr-HR"/>
        </w:rPr>
        <w:t>!</w:t>
      </w:r>
    </w:p>
    <w:p w:rsidR="00732F03" w:rsidRDefault="00732F03"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Nadalje za riječ se javio i gosp. S. Miklaužić te također iznosi veliko nezadovoljstvo na toliko povećanje, a također je mišljenja da ako će oni željeti moći će već nakon tri mjeseca povećati cijenu i neće nikog pitati. Treba svakako tražiti i druge alternative iznosi gosp. Miklaužić. Također, napominje da su u uredbi navedene i neke kazne za nepravilno sortiranje komu. otpada, što znači da oni mogu naplatit sve te ga zanima da li i mi njima možemo nešto smanjiti, odnosno naplatit jer podosta puta oni svoj dio posla ne obave onako kako treba.</w:t>
      </w:r>
    </w:p>
    <w:p w:rsidR="00732F03" w:rsidRDefault="00732F03"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 navedeno gosp. gradonačelnik iznosi kako je kazna sastavni dio samog zakona. Naime, desit će se da će građani ostati </w:t>
      </w:r>
      <w:r w:rsidR="00EB2FB3">
        <w:rPr>
          <w:rFonts w:ascii="Times New Roman" w:eastAsia="Lucida Sans Unicode" w:hAnsi="Times New Roman"/>
          <w:sz w:val="24"/>
          <w:szCs w:val="24"/>
          <w:lang w:eastAsia="hr-HR"/>
        </w:rPr>
        <w:t>n</w:t>
      </w:r>
      <w:r>
        <w:rPr>
          <w:rFonts w:ascii="Times New Roman" w:eastAsia="Lucida Sans Unicode" w:hAnsi="Times New Roman"/>
          <w:sz w:val="24"/>
          <w:szCs w:val="24"/>
          <w:lang w:eastAsia="hr-HR"/>
        </w:rPr>
        <w:t>a jednom odvozu mjesečno</w:t>
      </w:r>
      <w:r w:rsidR="00EB2FB3">
        <w:rPr>
          <w:rFonts w:ascii="Times New Roman" w:eastAsia="Lucida Sans Unicode" w:hAnsi="Times New Roman"/>
          <w:sz w:val="24"/>
          <w:szCs w:val="24"/>
          <w:lang w:eastAsia="hr-HR"/>
        </w:rPr>
        <w:t xml:space="preserve">, a ostalo će na žalost završiti po okolnim šumama i tko zna gdje, a sve je tu uzrok jako lošeg i slabog cijelog sustava što se tiče otpada. Što se tiče Niskogradnje da ona to preuzme na sebe, možda bi se i moglo nešto učiniti, međutim boji se da bi se tu radilo o velikim sredstvima i cijena bi vjerojatno bila još veća, ali može se za slijedeći puta pripremiti i dostaviti na Vijeće, pa da se vidi koliko bi to </w:t>
      </w:r>
      <w:proofErr w:type="spellStart"/>
      <w:r w:rsidR="00EB2FB3">
        <w:rPr>
          <w:rFonts w:ascii="Times New Roman" w:eastAsia="Lucida Sans Unicode" w:hAnsi="Times New Roman"/>
          <w:sz w:val="24"/>
          <w:szCs w:val="24"/>
          <w:lang w:eastAsia="hr-HR"/>
        </w:rPr>
        <w:t>finan</w:t>
      </w:r>
      <w:proofErr w:type="spellEnd"/>
      <w:r w:rsidR="00EB2FB3">
        <w:rPr>
          <w:rFonts w:ascii="Times New Roman" w:eastAsia="Lucida Sans Unicode" w:hAnsi="Times New Roman"/>
          <w:sz w:val="24"/>
          <w:szCs w:val="24"/>
          <w:lang w:eastAsia="hr-HR"/>
        </w:rPr>
        <w:t>. iznosilo.</w:t>
      </w:r>
    </w:p>
    <w:p w:rsidR="00EB2FB3" w:rsidRDefault="00EB2FB3"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Za riječ se ponovno javio gosp. D. Petek te iznosi da bi možda onda bilo bolje da se građane uputi da papir i plastiku odvoze na </w:t>
      </w:r>
      <w:proofErr w:type="spellStart"/>
      <w:r>
        <w:rPr>
          <w:rFonts w:ascii="Times New Roman" w:eastAsia="Lucida Sans Unicode" w:hAnsi="Times New Roman"/>
          <w:sz w:val="24"/>
          <w:szCs w:val="24"/>
          <w:lang w:eastAsia="hr-HR"/>
        </w:rPr>
        <w:t>reciklažno</w:t>
      </w:r>
      <w:proofErr w:type="spellEnd"/>
      <w:r>
        <w:rPr>
          <w:rFonts w:ascii="Times New Roman" w:eastAsia="Lucida Sans Unicode" w:hAnsi="Times New Roman"/>
          <w:sz w:val="24"/>
          <w:szCs w:val="24"/>
          <w:lang w:eastAsia="hr-HR"/>
        </w:rPr>
        <w:t xml:space="preserve"> dvorište.</w:t>
      </w:r>
    </w:p>
    <w:p w:rsidR="00EB2FB3" w:rsidRDefault="00EB2FB3"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pročelnik K. Golub iznosi da neovisno o papiru i plastici tu se radi o miješanom komunalnom otpadu.</w:t>
      </w:r>
    </w:p>
    <w:p w:rsidR="00B50437" w:rsidRDefault="00B50437"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se nadovezao i gosp. gradonačelnik te iznosi kako je zapravo bit da se smanji taj otpad.</w:t>
      </w:r>
    </w:p>
    <w:p w:rsidR="00B50437" w:rsidRDefault="00B50437"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Za riječ se nadalje javila i gđa. J. Vnuk te iznosi pitanje: koje ona ima pravo kao korisnik </w:t>
      </w:r>
      <w:r w:rsidR="00565DCA">
        <w:rPr>
          <w:rFonts w:ascii="Times New Roman" w:eastAsia="Lucida Sans Unicode" w:hAnsi="Times New Roman"/>
          <w:sz w:val="24"/>
          <w:szCs w:val="24"/>
          <w:lang w:eastAsia="hr-HR"/>
        </w:rPr>
        <w:t>usluge kada koncesionar par puta ne dođe pokupiti smeće?</w:t>
      </w:r>
    </w:p>
    <w:p w:rsidR="00565DCA" w:rsidRDefault="00565DCA"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gosp. gradonačelnik iznosi kako se zna koja ja obveza koncesionara te ukoliko se nešto takvog desi treba odmah obavijestiti Grad te ćemo mi onda sa njima vidjeti što se desilo.</w:t>
      </w:r>
    </w:p>
    <w:p w:rsidR="00565DCA" w:rsidRDefault="00565DCA"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Nadalje za riječ se javio i gosp. Ž. </w:t>
      </w:r>
      <w:proofErr w:type="spellStart"/>
      <w:r>
        <w:rPr>
          <w:rFonts w:ascii="Times New Roman" w:eastAsia="Lucida Sans Unicode" w:hAnsi="Times New Roman"/>
          <w:sz w:val="24"/>
          <w:szCs w:val="24"/>
          <w:lang w:eastAsia="hr-HR"/>
        </w:rPr>
        <w:t>Kamenski</w:t>
      </w:r>
      <w:proofErr w:type="spellEnd"/>
      <w:r>
        <w:rPr>
          <w:rFonts w:ascii="Times New Roman" w:eastAsia="Lucida Sans Unicode" w:hAnsi="Times New Roman"/>
          <w:sz w:val="24"/>
          <w:szCs w:val="24"/>
          <w:lang w:eastAsia="hr-HR"/>
        </w:rPr>
        <w:t xml:space="preserve"> te iznosi</w:t>
      </w:r>
      <w:r w:rsidR="00AD20B3">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da bi ipak možda trebalo kontaktirati i ostale koncesionare</w:t>
      </w:r>
      <w:r w:rsidR="00AD20B3">
        <w:rPr>
          <w:rFonts w:ascii="Times New Roman" w:eastAsia="Lucida Sans Unicode" w:hAnsi="Times New Roman"/>
          <w:sz w:val="24"/>
          <w:szCs w:val="24"/>
          <w:lang w:eastAsia="hr-HR"/>
        </w:rPr>
        <w:t xml:space="preserve"> </w:t>
      </w:r>
      <w:r w:rsidR="00B012D4">
        <w:rPr>
          <w:rFonts w:ascii="Times New Roman" w:eastAsia="Lucida Sans Unicode" w:hAnsi="Times New Roman"/>
          <w:sz w:val="24"/>
          <w:szCs w:val="24"/>
          <w:lang w:eastAsia="hr-HR"/>
        </w:rPr>
        <w:t xml:space="preserve">u našoj okolici </w:t>
      </w:r>
      <w:r w:rsidR="00AD20B3">
        <w:rPr>
          <w:rFonts w:ascii="Times New Roman" w:eastAsia="Lucida Sans Unicode" w:hAnsi="Times New Roman"/>
          <w:sz w:val="24"/>
          <w:szCs w:val="24"/>
          <w:lang w:eastAsia="hr-HR"/>
        </w:rPr>
        <w:t>i zatražiti od njih ponude</w:t>
      </w:r>
      <w:r w:rsidR="00B012D4">
        <w:rPr>
          <w:rFonts w:ascii="Times New Roman" w:eastAsia="Lucida Sans Unicode" w:hAnsi="Times New Roman"/>
          <w:sz w:val="24"/>
          <w:szCs w:val="24"/>
          <w:lang w:eastAsia="hr-HR"/>
        </w:rPr>
        <w:t xml:space="preserve">. Ističe kako mu je posve jasna ta problematika oko odlaganja komu. otpada i svakako će se jednom morati zatvoriti ta divlja odlagališta, ali da se možda pokuša sa koncesionarom odgoditi </w:t>
      </w:r>
      <w:r w:rsidR="00AD20B3">
        <w:rPr>
          <w:rFonts w:ascii="Times New Roman" w:eastAsia="Lucida Sans Unicode" w:hAnsi="Times New Roman"/>
          <w:sz w:val="24"/>
          <w:szCs w:val="24"/>
          <w:lang w:eastAsia="hr-HR"/>
        </w:rPr>
        <w:t>za godinu dana</w:t>
      </w:r>
      <w:r w:rsidR="00B012D4">
        <w:rPr>
          <w:rFonts w:ascii="Times New Roman" w:eastAsia="Lucida Sans Unicode" w:hAnsi="Times New Roman"/>
          <w:sz w:val="24"/>
          <w:szCs w:val="24"/>
          <w:lang w:eastAsia="hr-HR"/>
        </w:rPr>
        <w:t>, odnosno da ipak ne vrše monopol nad svima nama.</w:t>
      </w:r>
    </w:p>
    <w:p w:rsidR="00B012D4" w:rsidRDefault="00B012D4"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gosp. gradonačelnik iznosi kako se mogu poslati dopisi prema tim koncesionarima da nam pošalju svoje cjenike te da vidimo kolik</w:t>
      </w:r>
      <w:r w:rsidR="00410346">
        <w:rPr>
          <w:rFonts w:ascii="Times New Roman" w:eastAsia="Lucida Sans Unicode" w:hAnsi="Times New Roman"/>
          <w:sz w:val="24"/>
          <w:szCs w:val="24"/>
          <w:lang w:eastAsia="hr-HR"/>
        </w:rPr>
        <w:t>a</w:t>
      </w:r>
      <w:r>
        <w:rPr>
          <w:rFonts w:ascii="Times New Roman" w:eastAsia="Lucida Sans Unicode" w:hAnsi="Times New Roman"/>
          <w:sz w:val="24"/>
          <w:szCs w:val="24"/>
          <w:lang w:eastAsia="hr-HR"/>
        </w:rPr>
        <w:t xml:space="preserve"> bi bila ta neka okvirna cijena. Što se tiče samog Eko-flora, ističe da nije ni on sa njima nešto posebno zadovoljan, međutim ipak je u zadnjih nekoliko godina došlo do nekih pomaka na bolje, odnosno sve je to došlo do neke razine, ali svi moramo biti svjesni da je problematika zahtjevna i iz ove situacije ne može se </w:t>
      </w:r>
      <w:r>
        <w:rPr>
          <w:rFonts w:ascii="Times New Roman" w:eastAsia="Lucida Sans Unicode" w:hAnsi="Times New Roman"/>
          <w:sz w:val="24"/>
          <w:szCs w:val="24"/>
          <w:lang w:eastAsia="hr-HR"/>
        </w:rPr>
        <w:lastRenderedPageBreak/>
        <w:t xml:space="preserve">trenutno van, a sve je krenulo sa uredbom Vlade RH. Što se tiče alternativa, postoji još jedna mogućnost, a to je spalionica, međutim ne zna tko bi to prihvatio u našem Gradu </w:t>
      </w:r>
      <w:r w:rsidR="0015298B">
        <w:rPr>
          <w:rFonts w:ascii="Times New Roman" w:eastAsia="Lucida Sans Unicode" w:hAnsi="Times New Roman"/>
          <w:sz w:val="24"/>
          <w:szCs w:val="24"/>
          <w:lang w:eastAsia="hr-HR"/>
        </w:rPr>
        <w:t>i kako bi to utjecalo na naš okoliš iznio je gosp. gradonačelnik.</w:t>
      </w:r>
    </w:p>
    <w:p w:rsidR="0015298B" w:rsidRDefault="0015298B"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Nadalje za riječ se javila i gđa. V. Hohnjec te iznosi svoje mišljenje u kojem ističe da </w:t>
      </w:r>
      <w:r w:rsidR="00410346">
        <w:rPr>
          <w:rFonts w:ascii="Times New Roman" w:eastAsia="Lucida Sans Unicode" w:hAnsi="Times New Roman"/>
          <w:sz w:val="24"/>
          <w:szCs w:val="24"/>
          <w:lang w:eastAsia="hr-HR"/>
        </w:rPr>
        <w:t xml:space="preserve">je </w:t>
      </w:r>
      <w:r>
        <w:rPr>
          <w:rFonts w:ascii="Times New Roman" w:eastAsia="Lucida Sans Unicode" w:hAnsi="Times New Roman"/>
          <w:sz w:val="24"/>
          <w:szCs w:val="24"/>
          <w:lang w:eastAsia="hr-HR"/>
        </w:rPr>
        <w:t xml:space="preserve">cijena velika kao i u drugim gradovima, međutim mora se priznati da unatrag 10 godina i okoliš i sve ostalo je na puno većem nivou. Velika je to obveza za domaćinstva, ali ukoliko će to domaćinstva sve kvalitetno odvajati ostat će veoma malo tog miješanog komu. otpada u kantama i neće trebati toliko odvoziti te bi možda trebalo još više informirati građane da još više porade na tom odvajanju te im objasniti da ukoliko budu kvalitetno odvajali da će onda imati </w:t>
      </w:r>
      <w:r w:rsidR="00B301A3">
        <w:rPr>
          <w:rFonts w:ascii="Times New Roman" w:eastAsia="Lucida Sans Unicode" w:hAnsi="Times New Roman"/>
          <w:sz w:val="24"/>
          <w:szCs w:val="24"/>
          <w:lang w:eastAsia="hr-HR"/>
        </w:rPr>
        <w:t xml:space="preserve">odvoza, a time </w:t>
      </w:r>
      <w:r>
        <w:rPr>
          <w:rFonts w:ascii="Times New Roman" w:eastAsia="Lucida Sans Unicode" w:hAnsi="Times New Roman"/>
          <w:sz w:val="24"/>
          <w:szCs w:val="24"/>
          <w:lang w:eastAsia="hr-HR"/>
        </w:rPr>
        <w:t>i manju cijenu.</w:t>
      </w:r>
    </w:p>
    <w:p w:rsidR="0015298B" w:rsidRDefault="0015298B"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gosp. gradonačelnik se nadovezuje te iznosi kako se stvarno puno radilo na edukacijama, od samog projekta, radijskih spotova, predstava, brošura itd. Također pohvaljuje DV i škole koje su se također uključile te će se i dalje raditi na tome kako bi se što više utjecalo na svijest građana.</w:t>
      </w:r>
    </w:p>
    <w:p w:rsidR="00184A22" w:rsidRDefault="00184A22"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184A22" w:rsidRDefault="00184A22"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sveg iz</w:t>
      </w:r>
      <w:r w:rsidR="00354A86">
        <w:rPr>
          <w:rFonts w:ascii="Times New Roman" w:eastAsia="Lucida Sans Unicode" w:hAnsi="Times New Roman"/>
          <w:sz w:val="24"/>
          <w:szCs w:val="24"/>
          <w:lang w:eastAsia="hr-HR"/>
        </w:rPr>
        <w:t>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Gradsko vijeće primilo je na znanje navedenu informaciju te je prijedlog da se uputi dopis koncesionarima iz KZŽ da nam dostave svoje prijedlog</w:t>
      </w:r>
      <w:r w:rsidR="00354A86">
        <w:rPr>
          <w:rFonts w:ascii="Times New Roman" w:eastAsia="Lucida Sans Unicode" w:hAnsi="Times New Roman"/>
          <w:sz w:val="24"/>
          <w:szCs w:val="24"/>
          <w:lang w:eastAsia="hr-HR"/>
        </w:rPr>
        <w:t>e</w:t>
      </w:r>
      <w:r>
        <w:rPr>
          <w:rFonts w:ascii="Times New Roman" w:eastAsia="Lucida Sans Unicode" w:hAnsi="Times New Roman"/>
          <w:sz w:val="24"/>
          <w:szCs w:val="24"/>
          <w:lang w:eastAsia="hr-HR"/>
        </w:rPr>
        <w:t xml:space="preserve"> cijena odvoza, odnosno zbrinjavanja komu. otpada sa područja grada Pregrade.</w:t>
      </w:r>
    </w:p>
    <w:p w:rsidR="00184A22" w:rsidRDefault="00184A22"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184A22" w:rsidRDefault="00184A22" w:rsidP="00184A22">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sidRPr="00184A22">
        <w:rPr>
          <w:rFonts w:ascii="Times New Roman" w:eastAsia="Lucida Sans Unicode" w:hAnsi="Times New Roman"/>
          <w:b/>
          <w:bCs/>
          <w:sz w:val="24"/>
          <w:szCs w:val="24"/>
          <w:lang w:eastAsia="hr-HR"/>
        </w:rPr>
        <w:t>Točka 20.</w:t>
      </w:r>
    </w:p>
    <w:p w:rsidR="00354A86" w:rsidRDefault="00354A86" w:rsidP="00184A22">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rsidR="00354A86" w:rsidRDefault="00354A86" w:rsidP="00354A8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Uvodno kraće obrazloženje vezano uz informaciju o Odluci za izradu analize održivosti poduzeća </w:t>
      </w:r>
      <w:proofErr w:type="spellStart"/>
      <w:r>
        <w:rPr>
          <w:rFonts w:ascii="Times New Roman" w:eastAsia="Lucida Sans Unicode" w:hAnsi="Times New Roman"/>
          <w:sz w:val="24"/>
          <w:szCs w:val="24"/>
          <w:lang w:eastAsia="hr-HR"/>
        </w:rPr>
        <w:t>Humplin</w:t>
      </w:r>
      <w:proofErr w:type="spellEnd"/>
      <w:r>
        <w:rPr>
          <w:rFonts w:ascii="Times New Roman" w:eastAsia="Lucida Sans Unicode" w:hAnsi="Times New Roman"/>
          <w:sz w:val="24"/>
          <w:szCs w:val="24"/>
          <w:lang w:eastAsia="hr-HR"/>
        </w:rPr>
        <w:t xml:space="preserve"> d.o.o.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jela je gđa. Broz.</w:t>
      </w:r>
    </w:p>
    <w:p w:rsidR="00354A86" w:rsidRDefault="00354A86" w:rsidP="00354A8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gđa. Broz daje riječ gosp. gradonačelniku </w:t>
      </w:r>
      <w:proofErr w:type="spellStart"/>
      <w:r>
        <w:rPr>
          <w:rFonts w:ascii="Times New Roman" w:eastAsia="Lucida Sans Unicode" w:hAnsi="Times New Roman"/>
          <w:sz w:val="24"/>
          <w:szCs w:val="24"/>
          <w:lang w:eastAsia="hr-HR"/>
        </w:rPr>
        <w:t>Vešligaju</w:t>
      </w:r>
      <w:proofErr w:type="spellEnd"/>
      <w:r>
        <w:rPr>
          <w:rFonts w:ascii="Times New Roman" w:eastAsia="Lucida Sans Unicode" w:hAnsi="Times New Roman"/>
          <w:sz w:val="24"/>
          <w:szCs w:val="24"/>
          <w:lang w:eastAsia="hr-HR"/>
        </w:rPr>
        <w:t>.</w:t>
      </w:r>
    </w:p>
    <w:p w:rsidR="00354A86" w:rsidRDefault="00354A86" w:rsidP="00354A8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Gosp. Vešligaj iznosi kako se navedenom Odlukom pokreće inicijativa za izradu analize održivosti poslovanja poduzeća </w:t>
      </w:r>
      <w:proofErr w:type="spellStart"/>
      <w:r>
        <w:rPr>
          <w:rFonts w:ascii="Times New Roman" w:eastAsia="Lucida Sans Unicode" w:hAnsi="Times New Roman"/>
          <w:sz w:val="24"/>
          <w:szCs w:val="24"/>
          <w:lang w:eastAsia="hr-HR"/>
        </w:rPr>
        <w:t>Humplin</w:t>
      </w:r>
      <w:proofErr w:type="spellEnd"/>
      <w:r>
        <w:rPr>
          <w:rFonts w:ascii="Times New Roman" w:eastAsia="Lucida Sans Unicode" w:hAnsi="Times New Roman"/>
          <w:sz w:val="24"/>
          <w:szCs w:val="24"/>
          <w:lang w:eastAsia="hr-HR"/>
        </w:rPr>
        <w:t xml:space="preserve"> d.o.o. Imenovat će se radna skupina za provedbu analize u čijem sastavu bi trebao biti i predstavnik Grada Pregrade, a za potrebe izrade analize angažirat će se nezavisno tijelo koje izrađuje stručne podloge iz domene </w:t>
      </w:r>
      <w:proofErr w:type="spellStart"/>
      <w:r>
        <w:rPr>
          <w:rFonts w:ascii="Times New Roman" w:eastAsia="Lucida Sans Unicode" w:hAnsi="Times New Roman"/>
          <w:sz w:val="24"/>
          <w:szCs w:val="24"/>
          <w:lang w:eastAsia="hr-HR"/>
        </w:rPr>
        <w:t>plinoopskrbe</w:t>
      </w:r>
      <w:proofErr w:type="spellEnd"/>
      <w:r>
        <w:rPr>
          <w:rFonts w:ascii="Times New Roman" w:eastAsia="Lucida Sans Unicode" w:hAnsi="Times New Roman"/>
          <w:sz w:val="24"/>
          <w:szCs w:val="24"/>
          <w:lang w:eastAsia="hr-HR"/>
        </w:rPr>
        <w:t xml:space="preserve">. Naime, Grad ima 35% udio vlasništva u </w:t>
      </w:r>
      <w:proofErr w:type="spellStart"/>
      <w:r>
        <w:rPr>
          <w:rFonts w:ascii="Times New Roman" w:eastAsia="Lucida Sans Unicode" w:hAnsi="Times New Roman"/>
          <w:sz w:val="24"/>
          <w:szCs w:val="24"/>
          <w:lang w:eastAsia="hr-HR"/>
        </w:rPr>
        <w:t>Humplinu</w:t>
      </w:r>
      <w:proofErr w:type="spellEnd"/>
      <w:r>
        <w:rPr>
          <w:rFonts w:ascii="Times New Roman" w:eastAsia="Lucida Sans Unicode" w:hAnsi="Times New Roman"/>
          <w:sz w:val="24"/>
          <w:szCs w:val="24"/>
          <w:lang w:eastAsia="hr-HR"/>
        </w:rPr>
        <w:t xml:space="preserve">, dok oni imaju 50% te pokreću inicijativu za prodaju </w:t>
      </w:r>
      <w:r w:rsidR="00695FBC">
        <w:rPr>
          <w:rFonts w:ascii="Times New Roman" w:eastAsia="Lucida Sans Unicode" w:hAnsi="Times New Roman"/>
          <w:sz w:val="24"/>
          <w:szCs w:val="24"/>
          <w:lang w:eastAsia="hr-HR"/>
        </w:rPr>
        <w:t>poduzeća iznosi gosp. Vešligaj. Također iznosi kako smatra da je ipak sve to trebalo biti malo transparentnije. Grad ima 35% vlasništva, međutim time mu je smanjen manevar odlučivanja, međutim Grad se tu treba jasno postaviti i donijeti Odluku koja će ići u korist građana Grada Pregrade. Poznato je da cijenu plina regulira HER-a te</w:t>
      </w:r>
      <w:r w:rsidR="00DC7291">
        <w:rPr>
          <w:rFonts w:ascii="Times New Roman" w:eastAsia="Lucida Sans Unicode" w:hAnsi="Times New Roman"/>
          <w:sz w:val="24"/>
          <w:szCs w:val="24"/>
          <w:lang w:eastAsia="hr-HR"/>
        </w:rPr>
        <w:t xml:space="preserve"> cijena prodaje poduzeća neće utjecati na cijenu plina prema krajnjem korisniku</w:t>
      </w:r>
      <w:r w:rsidR="00695FBC">
        <w:rPr>
          <w:rFonts w:ascii="Times New Roman" w:eastAsia="Lucida Sans Unicode" w:hAnsi="Times New Roman"/>
          <w:sz w:val="24"/>
          <w:szCs w:val="24"/>
          <w:lang w:eastAsia="hr-HR"/>
        </w:rPr>
        <w:t>. Dakle, imenovat će se jedno kvalitetno tijelo koje će raditi na tome te kada će se imati neke konkretne odluke, o istome će odmah biti upoznato Gradsko vijeće.</w:t>
      </w:r>
    </w:p>
    <w:p w:rsidR="00695FBC" w:rsidRDefault="00695FBC" w:rsidP="00354A8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jetog obrazloženja gosp. gradonačelnika, gđa. Broz pita, da li je Grad već imenovao </w:t>
      </w:r>
      <w:r w:rsidR="00B05175">
        <w:rPr>
          <w:rFonts w:ascii="Times New Roman" w:eastAsia="Lucida Sans Unicode" w:hAnsi="Times New Roman"/>
          <w:sz w:val="24"/>
          <w:szCs w:val="24"/>
          <w:lang w:eastAsia="hr-HR"/>
        </w:rPr>
        <w:t>predstavnika Grada u navedeno tijelo?</w:t>
      </w:r>
    </w:p>
    <w:p w:rsidR="00B05175" w:rsidRDefault="00B05175" w:rsidP="00354A8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gradonačelnik iznosi da još nije.</w:t>
      </w:r>
    </w:p>
    <w:p w:rsidR="00B05175" w:rsidRDefault="00B05175" w:rsidP="00354A8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predlaže da se o navedenoj situaciji i dalje informira Gradsko vijeće.</w:t>
      </w:r>
    </w:p>
    <w:p w:rsidR="00B05175" w:rsidRDefault="00B05175" w:rsidP="00354A8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B62BBF">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otvara raspravu.</w:t>
      </w:r>
    </w:p>
    <w:p w:rsidR="00B05175" w:rsidRDefault="00B05175" w:rsidP="00354A8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B05175" w:rsidRDefault="00B05175" w:rsidP="00354A8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Pošto nije bilo pitanja ni prijedloga, Gradsko vijeće navedenu informaciju prima na znanje.</w:t>
      </w:r>
    </w:p>
    <w:p w:rsidR="00B05175" w:rsidRDefault="00B05175" w:rsidP="00354A86">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B05175" w:rsidRDefault="00B05175" w:rsidP="00B05175">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sidRPr="00B05175">
        <w:rPr>
          <w:rFonts w:ascii="Times New Roman" w:eastAsia="Lucida Sans Unicode" w:hAnsi="Times New Roman"/>
          <w:b/>
          <w:bCs/>
          <w:sz w:val="24"/>
          <w:szCs w:val="24"/>
          <w:lang w:eastAsia="hr-HR"/>
        </w:rPr>
        <w:t>Točka 21.</w:t>
      </w:r>
    </w:p>
    <w:p w:rsidR="00B05175" w:rsidRDefault="00B05175" w:rsidP="00B05175">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B05175" w:rsidRDefault="00B05175" w:rsidP="00B0517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sidRPr="00057080">
        <w:rPr>
          <w:rFonts w:ascii="Times New Roman" w:eastAsia="Lucida Sans Unicode" w:hAnsi="Times New Roman"/>
          <w:b/>
          <w:bCs/>
          <w:sz w:val="24"/>
          <w:szCs w:val="24"/>
          <w:lang w:eastAsia="hr-HR"/>
        </w:rPr>
        <w:t>Ad.1.</w:t>
      </w:r>
      <w:r>
        <w:rPr>
          <w:rFonts w:ascii="Times New Roman" w:eastAsia="Lucida Sans Unicode" w:hAnsi="Times New Roman"/>
          <w:sz w:val="24"/>
          <w:szCs w:val="24"/>
          <w:lang w:eastAsia="hr-HR"/>
        </w:rPr>
        <w:t xml:space="preserve"> Za riječ se javio gosp. Ž. </w:t>
      </w:r>
      <w:proofErr w:type="spellStart"/>
      <w:r>
        <w:rPr>
          <w:rFonts w:ascii="Times New Roman" w:eastAsia="Lucida Sans Unicode" w:hAnsi="Times New Roman"/>
          <w:sz w:val="24"/>
          <w:szCs w:val="24"/>
          <w:lang w:eastAsia="hr-HR"/>
        </w:rPr>
        <w:t>Kamenski</w:t>
      </w:r>
      <w:proofErr w:type="spellEnd"/>
      <w:r>
        <w:rPr>
          <w:rFonts w:ascii="Times New Roman" w:eastAsia="Lucida Sans Unicode" w:hAnsi="Times New Roman"/>
          <w:sz w:val="24"/>
          <w:szCs w:val="24"/>
          <w:lang w:eastAsia="hr-HR"/>
        </w:rPr>
        <w:t xml:space="preserve"> te iznosi slijedeće pitanje: što se tiče energetske obnove zgrade NK, zanima ga da li energetska obnova obuhvaća zamjenu krovišta zgrade NK, </w:t>
      </w:r>
      <w:r w:rsidR="00DC7291">
        <w:rPr>
          <w:rFonts w:ascii="Times New Roman" w:eastAsia="Lucida Sans Unicode" w:hAnsi="Times New Roman"/>
          <w:sz w:val="24"/>
          <w:szCs w:val="24"/>
          <w:lang w:eastAsia="hr-HR"/>
        </w:rPr>
        <w:t xml:space="preserve">da se možda pokuša sada s izvođačem dogovoriti da se i oni uključe, jer to je za budućnost naše djece. </w:t>
      </w:r>
      <w:r>
        <w:rPr>
          <w:rFonts w:ascii="Times New Roman" w:eastAsia="Lucida Sans Unicode" w:hAnsi="Times New Roman"/>
          <w:sz w:val="24"/>
          <w:szCs w:val="24"/>
          <w:lang w:eastAsia="hr-HR"/>
        </w:rPr>
        <w:t xml:space="preserve"> </w:t>
      </w:r>
      <w:r w:rsidR="00DC7291">
        <w:rPr>
          <w:rFonts w:ascii="Times New Roman" w:eastAsia="Lucida Sans Unicode" w:hAnsi="Times New Roman"/>
          <w:sz w:val="24"/>
          <w:szCs w:val="24"/>
          <w:lang w:eastAsia="hr-HR"/>
        </w:rPr>
        <w:t>U</w:t>
      </w:r>
      <w:r>
        <w:rPr>
          <w:rFonts w:ascii="Times New Roman" w:eastAsia="Lucida Sans Unicode" w:hAnsi="Times New Roman"/>
          <w:sz w:val="24"/>
          <w:szCs w:val="24"/>
          <w:lang w:eastAsia="hr-HR"/>
        </w:rPr>
        <w:t>koliko ne</w:t>
      </w:r>
      <w:r w:rsidR="00DC7291">
        <w:rPr>
          <w:rFonts w:ascii="Times New Roman" w:eastAsia="Lucida Sans Unicode" w:hAnsi="Times New Roman"/>
          <w:sz w:val="24"/>
          <w:szCs w:val="24"/>
          <w:lang w:eastAsia="hr-HR"/>
        </w:rPr>
        <w:t>će biti to moguće</w:t>
      </w:r>
      <w:r>
        <w:rPr>
          <w:rFonts w:ascii="Times New Roman" w:eastAsia="Lucida Sans Unicode" w:hAnsi="Times New Roman"/>
          <w:sz w:val="24"/>
          <w:szCs w:val="24"/>
          <w:lang w:eastAsia="hr-HR"/>
        </w:rPr>
        <w:t xml:space="preserve">, onda je potrebno da se pokušaju iznaći </w:t>
      </w:r>
      <w:r>
        <w:rPr>
          <w:rFonts w:ascii="Times New Roman" w:eastAsia="Lucida Sans Unicode" w:hAnsi="Times New Roman"/>
          <w:sz w:val="24"/>
          <w:szCs w:val="24"/>
          <w:lang w:eastAsia="hr-HR"/>
        </w:rPr>
        <w:lastRenderedPageBreak/>
        <w:t>neka sredstava jer je krovište u jako lošem stanju, grede su trule i potrebna je hitna sanacija.</w:t>
      </w:r>
    </w:p>
    <w:p w:rsidR="00B05175" w:rsidRDefault="00B05175" w:rsidP="00057080">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gosp. gradonačelnik Vešligaj iznosi</w:t>
      </w:r>
      <w:r w:rsidR="00057080">
        <w:rPr>
          <w:rFonts w:ascii="Times New Roman" w:eastAsia="Lucida Sans Unicode" w:hAnsi="Times New Roman"/>
          <w:sz w:val="24"/>
          <w:szCs w:val="24"/>
          <w:lang w:eastAsia="hr-HR"/>
        </w:rPr>
        <w:t xml:space="preserve"> kako navedeno</w:t>
      </w:r>
      <w:r w:rsidR="00DC7291">
        <w:rPr>
          <w:rFonts w:ascii="Times New Roman" w:eastAsia="Lucida Sans Unicode" w:hAnsi="Times New Roman"/>
          <w:sz w:val="24"/>
          <w:szCs w:val="24"/>
          <w:lang w:eastAsia="hr-HR"/>
        </w:rPr>
        <w:t xml:space="preserve"> nije dio</w:t>
      </w:r>
      <w:r w:rsidR="00057080">
        <w:rPr>
          <w:rFonts w:ascii="Times New Roman" w:eastAsia="Lucida Sans Unicode" w:hAnsi="Times New Roman"/>
          <w:sz w:val="24"/>
          <w:szCs w:val="24"/>
          <w:lang w:eastAsia="hr-HR"/>
        </w:rPr>
        <w:t xml:space="preserve"> energetsk</w:t>
      </w:r>
      <w:r w:rsidR="00DC7291">
        <w:rPr>
          <w:rFonts w:ascii="Times New Roman" w:eastAsia="Lucida Sans Unicode" w:hAnsi="Times New Roman"/>
          <w:sz w:val="24"/>
          <w:szCs w:val="24"/>
          <w:lang w:eastAsia="hr-HR"/>
        </w:rPr>
        <w:t>e</w:t>
      </w:r>
      <w:r w:rsidR="00057080">
        <w:rPr>
          <w:rFonts w:ascii="Times New Roman" w:eastAsia="Lucida Sans Unicode" w:hAnsi="Times New Roman"/>
          <w:sz w:val="24"/>
          <w:szCs w:val="24"/>
          <w:lang w:eastAsia="hr-HR"/>
        </w:rPr>
        <w:t xml:space="preserve"> obnov</w:t>
      </w:r>
      <w:r w:rsidR="00DC7291">
        <w:rPr>
          <w:rFonts w:ascii="Times New Roman" w:eastAsia="Lucida Sans Unicode" w:hAnsi="Times New Roman"/>
          <w:sz w:val="24"/>
          <w:szCs w:val="24"/>
          <w:lang w:eastAsia="hr-HR"/>
        </w:rPr>
        <w:t xml:space="preserve">e, jer </w:t>
      </w:r>
      <w:proofErr w:type="spellStart"/>
      <w:r w:rsidR="00DC7291">
        <w:rPr>
          <w:rFonts w:ascii="Times New Roman" w:eastAsia="Lucida Sans Unicode" w:hAnsi="Times New Roman"/>
          <w:sz w:val="24"/>
          <w:szCs w:val="24"/>
          <w:lang w:eastAsia="hr-HR"/>
        </w:rPr>
        <w:t>energet</w:t>
      </w:r>
      <w:proofErr w:type="spellEnd"/>
      <w:r w:rsidR="00DC7291">
        <w:rPr>
          <w:rFonts w:ascii="Times New Roman" w:eastAsia="Lucida Sans Unicode" w:hAnsi="Times New Roman"/>
          <w:sz w:val="24"/>
          <w:szCs w:val="24"/>
          <w:lang w:eastAsia="hr-HR"/>
        </w:rPr>
        <w:t xml:space="preserve">. obnova obuhvaća (uređenje </w:t>
      </w:r>
      <w:proofErr w:type="spellStart"/>
      <w:r w:rsidR="00DC7291">
        <w:rPr>
          <w:rFonts w:ascii="Times New Roman" w:eastAsia="Lucida Sans Unicode" w:hAnsi="Times New Roman"/>
          <w:sz w:val="24"/>
          <w:szCs w:val="24"/>
          <w:lang w:eastAsia="hr-HR"/>
        </w:rPr>
        <w:t>fasade,stolarije,rasvjete</w:t>
      </w:r>
      <w:proofErr w:type="spellEnd"/>
      <w:r w:rsidR="00DC7291">
        <w:rPr>
          <w:rFonts w:ascii="Times New Roman" w:eastAsia="Lucida Sans Unicode" w:hAnsi="Times New Roman"/>
          <w:sz w:val="24"/>
          <w:szCs w:val="24"/>
          <w:lang w:eastAsia="hr-HR"/>
        </w:rPr>
        <w:t xml:space="preserve"> i grijanja).</w:t>
      </w:r>
      <w:r w:rsidR="00057080">
        <w:rPr>
          <w:rFonts w:ascii="Times New Roman" w:eastAsia="Lucida Sans Unicode" w:hAnsi="Times New Roman"/>
          <w:sz w:val="24"/>
          <w:szCs w:val="24"/>
          <w:lang w:eastAsia="hr-HR"/>
        </w:rPr>
        <w:t xml:space="preserve"> Ističe kako mu je poznat taj problem, ali za navedeno su potrebna velika financijska sredstva koja sada nemamo. Nadalje iznosi kako će se sada zamijeniti samo vanjske grede. Da se i išlo u neku jeftiniju obnovu onda ne bi mogli napraviti ono što je planirano i predviđeno, a to je da se kvalitetno sanira krovište i ostavi mogućnost da se može naknadno kvalitetno urediti  tavanski prostor koji bi se u dogledno vrijeme onda mogao i koristiti te bi bilo šteta da se to ne planira. </w:t>
      </w:r>
      <w:r w:rsidR="00DC7291">
        <w:rPr>
          <w:rFonts w:ascii="Times New Roman" w:eastAsia="Lucida Sans Unicode" w:hAnsi="Times New Roman"/>
          <w:sz w:val="24"/>
          <w:szCs w:val="24"/>
          <w:lang w:eastAsia="hr-HR"/>
        </w:rPr>
        <w:t xml:space="preserve">Kroz godinu-dvije možda će se uspjeti kroz proračun osigurati neka sredstva. Također želi istači da je Grad u saniranje tuševa nedugo utrošio cca 20.000,00 kuna. </w:t>
      </w:r>
      <w:r w:rsidR="00B63FD5">
        <w:rPr>
          <w:rFonts w:ascii="Times New Roman" w:eastAsia="Lucida Sans Unicode" w:hAnsi="Times New Roman"/>
          <w:sz w:val="24"/>
          <w:szCs w:val="24"/>
          <w:lang w:eastAsia="hr-HR"/>
        </w:rPr>
        <w:t xml:space="preserve">Jednostavno </w:t>
      </w:r>
      <w:proofErr w:type="spellStart"/>
      <w:r w:rsidR="00B63FD5">
        <w:rPr>
          <w:rFonts w:ascii="Times New Roman" w:eastAsia="Lucida Sans Unicode" w:hAnsi="Times New Roman"/>
          <w:sz w:val="24"/>
          <w:szCs w:val="24"/>
          <w:lang w:eastAsia="hr-HR"/>
        </w:rPr>
        <w:t>finan</w:t>
      </w:r>
      <w:proofErr w:type="spellEnd"/>
      <w:r w:rsidR="00B63FD5">
        <w:rPr>
          <w:rFonts w:ascii="Times New Roman" w:eastAsia="Lucida Sans Unicode" w:hAnsi="Times New Roman"/>
          <w:sz w:val="24"/>
          <w:szCs w:val="24"/>
          <w:lang w:eastAsia="hr-HR"/>
        </w:rPr>
        <w:t xml:space="preserve">. prostora nema. </w:t>
      </w:r>
      <w:r w:rsidR="00057080">
        <w:rPr>
          <w:rFonts w:ascii="Times New Roman" w:eastAsia="Lucida Sans Unicode" w:hAnsi="Times New Roman"/>
          <w:sz w:val="24"/>
          <w:szCs w:val="24"/>
          <w:lang w:eastAsia="hr-HR"/>
        </w:rPr>
        <w:t>Ovaj projekat je jako veliki, te smo tu imali još puno ostalih projekata ove godine, od toga su samo tri projekta bila EO zgrada. Sada nam predstoji poslovna zona (uređenje nogostupa, rasvjeta)</w:t>
      </w:r>
      <w:r w:rsidR="00B63FD5">
        <w:rPr>
          <w:rFonts w:ascii="Times New Roman" w:eastAsia="Lucida Sans Unicode" w:hAnsi="Times New Roman"/>
          <w:sz w:val="24"/>
          <w:szCs w:val="24"/>
          <w:lang w:eastAsia="hr-HR"/>
        </w:rPr>
        <w:t xml:space="preserve">  </w:t>
      </w:r>
      <w:r w:rsidR="00057080">
        <w:rPr>
          <w:rFonts w:ascii="Times New Roman" w:eastAsia="Lucida Sans Unicode" w:hAnsi="Times New Roman"/>
          <w:sz w:val="24"/>
          <w:szCs w:val="24"/>
          <w:lang w:eastAsia="hr-HR"/>
        </w:rPr>
        <w:t>iznio je gosp. gradonačelnik.</w:t>
      </w:r>
    </w:p>
    <w:p w:rsidR="00375276" w:rsidRDefault="00B63FD5" w:rsidP="00057080">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 riječ se javila i gđa. V. Petek te iznosi</w:t>
      </w:r>
      <w:r w:rsidR="001B7067">
        <w:rPr>
          <w:rFonts w:ascii="Times New Roman" w:eastAsia="Lucida Sans Unicode" w:hAnsi="Times New Roman"/>
          <w:sz w:val="24"/>
          <w:szCs w:val="24"/>
          <w:lang w:eastAsia="hr-HR"/>
        </w:rPr>
        <w:t>, da</w:t>
      </w:r>
      <w:r>
        <w:rPr>
          <w:rFonts w:ascii="Times New Roman" w:eastAsia="Lucida Sans Unicode" w:hAnsi="Times New Roman"/>
          <w:sz w:val="24"/>
          <w:szCs w:val="24"/>
          <w:lang w:eastAsia="hr-HR"/>
        </w:rPr>
        <w:t xml:space="preserve"> ukoliko Grad želi koristiti te prostore</w:t>
      </w:r>
      <w:r w:rsidR="00C633AE">
        <w:rPr>
          <w:rFonts w:ascii="Times New Roman" w:eastAsia="Lucida Sans Unicode" w:hAnsi="Times New Roman"/>
          <w:sz w:val="24"/>
          <w:szCs w:val="24"/>
          <w:lang w:eastAsia="hr-HR"/>
        </w:rPr>
        <w:t>, a pošto i mnoge udruge koriste taj prostor bez naknade da se barem očuva postojeće stanje jer za godinu-dvije više se pojedini prostori neće moći koristiti, već se sada sanitarni čvor na katu ne koristi. Stoga predlaže, ako ikako postoji mogućnost, da se osiguraju neka sredstva u proračunu za 2020. god.</w:t>
      </w:r>
    </w:p>
    <w:p w:rsidR="00C633AE" w:rsidRDefault="00C633AE" w:rsidP="00057080">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gradonačelnik iznosi kako puno korisnika koristi taj prostor, a prostor je premali za sve. Također će se vidjeti da se nešto pokuša učiniti i preko Sportske zajednice. U svakom slučaju vidjet će se što se može učiniti, iznio je gosp. Vešligaj.</w:t>
      </w:r>
    </w:p>
    <w:p w:rsidR="00375276" w:rsidRPr="00B05175" w:rsidRDefault="00375276" w:rsidP="00057080">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184A22" w:rsidRDefault="00057080"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sidRPr="00375276">
        <w:rPr>
          <w:rFonts w:ascii="Times New Roman" w:eastAsia="Lucida Sans Unicode" w:hAnsi="Times New Roman"/>
          <w:b/>
          <w:bCs/>
          <w:sz w:val="24"/>
          <w:szCs w:val="24"/>
          <w:lang w:eastAsia="hr-HR"/>
        </w:rPr>
        <w:t>Ad.2.</w:t>
      </w:r>
      <w:r w:rsidR="00375276">
        <w:rPr>
          <w:rFonts w:ascii="Times New Roman" w:eastAsia="Lucida Sans Unicode" w:hAnsi="Times New Roman"/>
          <w:sz w:val="24"/>
          <w:szCs w:val="24"/>
          <w:lang w:eastAsia="hr-HR"/>
        </w:rPr>
        <w:t xml:space="preserve"> </w:t>
      </w:r>
      <w:r w:rsidR="001B7067">
        <w:rPr>
          <w:rFonts w:ascii="Times New Roman" w:eastAsia="Lucida Sans Unicode" w:hAnsi="Times New Roman"/>
          <w:sz w:val="24"/>
          <w:szCs w:val="24"/>
          <w:lang w:eastAsia="hr-HR"/>
        </w:rPr>
        <w:t xml:space="preserve"> Za riječ se nadalje javio gosp. </w:t>
      </w:r>
      <w:proofErr w:type="spellStart"/>
      <w:r w:rsidR="001B7067">
        <w:rPr>
          <w:rFonts w:ascii="Times New Roman" w:eastAsia="Lucida Sans Unicode" w:hAnsi="Times New Roman"/>
          <w:sz w:val="24"/>
          <w:szCs w:val="24"/>
          <w:lang w:eastAsia="hr-HR"/>
        </w:rPr>
        <w:t>M.Flegar</w:t>
      </w:r>
      <w:proofErr w:type="spellEnd"/>
      <w:r w:rsidR="001B7067">
        <w:rPr>
          <w:rFonts w:ascii="Times New Roman" w:eastAsia="Lucida Sans Unicode" w:hAnsi="Times New Roman"/>
          <w:sz w:val="24"/>
          <w:szCs w:val="24"/>
          <w:lang w:eastAsia="hr-HR"/>
        </w:rPr>
        <w:t xml:space="preserve"> te iznosi kako se u </w:t>
      </w:r>
      <w:proofErr w:type="spellStart"/>
      <w:r w:rsidR="001B7067">
        <w:rPr>
          <w:rFonts w:ascii="Times New Roman" w:eastAsia="Lucida Sans Unicode" w:hAnsi="Times New Roman"/>
          <w:sz w:val="24"/>
          <w:szCs w:val="24"/>
          <w:lang w:eastAsia="hr-HR"/>
        </w:rPr>
        <w:t>Kostelu</w:t>
      </w:r>
      <w:proofErr w:type="spellEnd"/>
      <w:r w:rsidR="001B7067">
        <w:rPr>
          <w:rFonts w:ascii="Times New Roman" w:eastAsia="Lucida Sans Unicode" w:hAnsi="Times New Roman"/>
          <w:sz w:val="24"/>
          <w:szCs w:val="24"/>
          <w:lang w:eastAsia="hr-HR"/>
        </w:rPr>
        <w:t xml:space="preserve"> trenutno radi dosta na sanaciji klizišta te ima informaciju da se ide u sanaciju klizišta </w:t>
      </w:r>
      <w:proofErr w:type="spellStart"/>
      <w:r w:rsidR="001B7067">
        <w:rPr>
          <w:rFonts w:ascii="Times New Roman" w:eastAsia="Lucida Sans Unicode" w:hAnsi="Times New Roman"/>
          <w:sz w:val="24"/>
          <w:szCs w:val="24"/>
          <w:lang w:eastAsia="hr-HR"/>
        </w:rPr>
        <w:t>Kozjača</w:t>
      </w:r>
      <w:proofErr w:type="spellEnd"/>
      <w:r w:rsidR="001B7067">
        <w:rPr>
          <w:rFonts w:ascii="Times New Roman" w:eastAsia="Lucida Sans Unicode" w:hAnsi="Times New Roman"/>
          <w:sz w:val="24"/>
          <w:szCs w:val="24"/>
          <w:lang w:eastAsia="hr-HR"/>
        </w:rPr>
        <w:t>, stoga je objavljeno da će od 22.10.-29.12.2019. godine biti zatvorena cesta, pa ga zanima da li je to točno ili je došlo do zabune oko datuma?</w:t>
      </w:r>
    </w:p>
    <w:p w:rsidR="001B7067" w:rsidRDefault="001B7067"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Vešligaj iznosi da je vjerojatno došlo do zabune, jer koliko on pretpostavlja radi se vjerojatno samo o 11. mjesecu, međutim svakako će se isto provjeriti te ukoliko se radi o zabuni isto će se ispraviti.</w:t>
      </w:r>
    </w:p>
    <w:p w:rsidR="001B7067" w:rsidRDefault="001B7067"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1B7067" w:rsidRDefault="001B7067"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sidRPr="003F4BDF">
        <w:rPr>
          <w:rFonts w:ascii="Times New Roman" w:eastAsia="Lucida Sans Unicode" w:hAnsi="Times New Roman"/>
          <w:b/>
          <w:bCs/>
          <w:sz w:val="24"/>
          <w:szCs w:val="24"/>
          <w:lang w:eastAsia="hr-HR"/>
        </w:rPr>
        <w:t>Ad.3.</w:t>
      </w:r>
      <w:r>
        <w:rPr>
          <w:rFonts w:ascii="Times New Roman" w:eastAsia="Lucida Sans Unicode" w:hAnsi="Times New Roman"/>
          <w:sz w:val="24"/>
          <w:szCs w:val="24"/>
          <w:lang w:eastAsia="hr-HR"/>
        </w:rPr>
        <w:t xml:space="preserve"> Nadalje za riječ se javio i gosp. Ž. </w:t>
      </w:r>
      <w:proofErr w:type="spellStart"/>
      <w:r>
        <w:rPr>
          <w:rFonts w:ascii="Times New Roman" w:eastAsia="Lucida Sans Unicode" w:hAnsi="Times New Roman"/>
          <w:sz w:val="24"/>
          <w:szCs w:val="24"/>
          <w:lang w:eastAsia="hr-HR"/>
        </w:rPr>
        <w:t>Kamenski</w:t>
      </w:r>
      <w:proofErr w:type="spellEnd"/>
      <w:r>
        <w:rPr>
          <w:rFonts w:ascii="Times New Roman" w:eastAsia="Lucida Sans Unicode" w:hAnsi="Times New Roman"/>
          <w:sz w:val="24"/>
          <w:szCs w:val="24"/>
          <w:lang w:eastAsia="hr-HR"/>
        </w:rPr>
        <w:t xml:space="preserve"> te iznosi kako su mu </w:t>
      </w:r>
      <w:r w:rsidR="00C96AF3">
        <w:rPr>
          <w:rFonts w:ascii="Times New Roman" w:eastAsia="Lucida Sans Unicode" w:hAnsi="Times New Roman"/>
          <w:sz w:val="24"/>
          <w:szCs w:val="24"/>
          <w:lang w:eastAsia="hr-HR"/>
        </w:rPr>
        <w:t xml:space="preserve">se obratili neki građani sa pitanjem vezano uz probijanje ceste od A. Šenoe prema </w:t>
      </w:r>
      <w:proofErr w:type="spellStart"/>
      <w:r w:rsidR="00C96AF3">
        <w:rPr>
          <w:rFonts w:ascii="Times New Roman" w:eastAsia="Lucida Sans Unicode" w:hAnsi="Times New Roman"/>
          <w:sz w:val="24"/>
          <w:szCs w:val="24"/>
          <w:lang w:eastAsia="hr-HR"/>
        </w:rPr>
        <w:t>Plemenšćini</w:t>
      </w:r>
      <w:proofErr w:type="spellEnd"/>
      <w:r w:rsidR="00C96AF3">
        <w:rPr>
          <w:rFonts w:ascii="Times New Roman" w:eastAsia="Lucida Sans Unicode" w:hAnsi="Times New Roman"/>
          <w:sz w:val="24"/>
          <w:szCs w:val="24"/>
          <w:lang w:eastAsia="hr-HR"/>
        </w:rPr>
        <w:t xml:space="preserve"> i od </w:t>
      </w:r>
      <w:proofErr w:type="spellStart"/>
      <w:r w:rsidR="00C96AF3">
        <w:rPr>
          <w:rFonts w:ascii="Times New Roman" w:eastAsia="Lucida Sans Unicode" w:hAnsi="Times New Roman"/>
          <w:sz w:val="24"/>
          <w:szCs w:val="24"/>
          <w:lang w:eastAsia="hr-HR"/>
        </w:rPr>
        <w:t>Semenića</w:t>
      </w:r>
      <w:proofErr w:type="spellEnd"/>
      <w:r w:rsidR="00C96AF3">
        <w:rPr>
          <w:rFonts w:ascii="Times New Roman" w:eastAsia="Lucida Sans Unicode" w:hAnsi="Times New Roman"/>
          <w:sz w:val="24"/>
          <w:szCs w:val="24"/>
          <w:lang w:eastAsia="hr-HR"/>
        </w:rPr>
        <w:t xml:space="preserve"> prema gore, jer naime, građani imaju građevinske parcele na kojima bi željeli graditi kuće pa iz istog razloga nisu u mogućnosti to započeti, odnosno osobno se radi o jednoj obitelji koja je zbog toga odustala od gradnje i otišla dalje u Sloveniju gradit kuću. Stoga ga zanima da li u skoroj budućnosti postoji, odnosno da li se planira probijanje te ceste te da se omogući našim građanima izgradnja kuća na svojim parcelama?</w:t>
      </w:r>
    </w:p>
    <w:p w:rsidR="00C96AF3" w:rsidRDefault="00C96AF3"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gosp. gradonačelnik Vešligaj iznosi kako mu je žao što ti ljudi nisu došli do njega</w:t>
      </w:r>
      <w:r w:rsidR="003F4BDF">
        <w:rPr>
          <w:rFonts w:ascii="Times New Roman" w:eastAsia="Lucida Sans Unicode" w:hAnsi="Times New Roman"/>
          <w:sz w:val="24"/>
          <w:szCs w:val="24"/>
          <w:lang w:eastAsia="hr-HR"/>
        </w:rPr>
        <w:t>, jer nekako bi im se pomoglo.</w:t>
      </w:r>
      <w:r>
        <w:rPr>
          <w:rFonts w:ascii="Times New Roman" w:eastAsia="Lucida Sans Unicode" w:hAnsi="Times New Roman"/>
          <w:sz w:val="24"/>
          <w:szCs w:val="24"/>
          <w:lang w:eastAsia="hr-HR"/>
        </w:rPr>
        <w:t xml:space="preserve"> Naime, Grad ne može za jednu obitelj raditi cestu, kada će se početi graditi kuće tako će se i probijati cesta. Oni građani koji imaju građevinsko zemljišt</w:t>
      </w:r>
      <w:r w:rsidR="003F4BDF">
        <w:rPr>
          <w:rFonts w:ascii="Times New Roman" w:eastAsia="Lucida Sans Unicode" w:hAnsi="Times New Roman"/>
          <w:sz w:val="24"/>
          <w:szCs w:val="24"/>
          <w:lang w:eastAsia="hr-HR"/>
        </w:rPr>
        <w:t>e</w:t>
      </w:r>
      <w:r>
        <w:rPr>
          <w:rFonts w:ascii="Times New Roman" w:eastAsia="Lucida Sans Unicode" w:hAnsi="Times New Roman"/>
          <w:sz w:val="24"/>
          <w:szCs w:val="24"/>
          <w:lang w:eastAsia="hr-HR"/>
        </w:rPr>
        <w:t xml:space="preserve"> Grad će im svakako izaći u susret i barem za prvo probiti cestu kako bi mogli doći do svog zemljišta, a dalje kada će se izgraditi više kuća ići će se u daljnje rješavanje. Grad n</w:t>
      </w:r>
      <w:r w:rsidR="003F4BDF">
        <w:rPr>
          <w:rFonts w:ascii="Times New Roman" w:eastAsia="Lucida Sans Unicode" w:hAnsi="Times New Roman"/>
          <w:sz w:val="24"/>
          <w:szCs w:val="24"/>
          <w:lang w:eastAsia="hr-HR"/>
        </w:rPr>
        <w:t>a žalost nema ta sredstva, kako bi u naprijed napravio te ceste.</w:t>
      </w:r>
    </w:p>
    <w:p w:rsidR="003F4BDF" w:rsidRDefault="003F4BDF"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3F4BDF" w:rsidRDefault="003F4BDF"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sidRPr="003F4BDF">
        <w:rPr>
          <w:rFonts w:ascii="Times New Roman" w:eastAsia="Lucida Sans Unicode" w:hAnsi="Times New Roman"/>
          <w:b/>
          <w:bCs/>
          <w:sz w:val="24"/>
          <w:szCs w:val="24"/>
          <w:lang w:eastAsia="hr-HR"/>
        </w:rPr>
        <w:t>Ad.4.</w:t>
      </w:r>
      <w:r>
        <w:rPr>
          <w:rFonts w:ascii="Times New Roman" w:eastAsia="Lucida Sans Unicode" w:hAnsi="Times New Roman"/>
          <w:sz w:val="24"/>
          <w:szCs w:val="24"/>
          <w:lang w:eastAsia="hr-HR"/>
        </w:rPr>
        <w:t xml:space="preserve"> Za riječ se nadalje javila i gđa. V. Petek te iznosi pitanje vezano uz uređenje </w:t>
      </w:r>
      <w:proofErr w:type="spellStart"/>
      <w:r>
        <w:rPr>
          <w:rFonts w:ascii="Times New Roman" w:eastAsia="Lucida Sans Unicode" w:hAnsi="Times New Roman"/>
          <w:sz w:val="24"/>
          <w:szCs w:val="24"/>
          <w:lang w:eastAsia="hr-HR"/>
        </w:rPr>
        <w:t>neraz</w:t>
      </w:r>
      <w:proofErr w:type="spellEnd"/>
      <w:r>
        <w:rPr>
          <w:rFonts w:ascii="Times New Roman" w:eastAsia="Lucida Sans Unicode" w:hAnsi="Times New Roman"/>
          <w:sz w:val="24"/>
          <w:szCs w:val="24"/>
          <w:lang w:eastAsia="hr-HR"/>
        </w:rPr>
        <w:t>. ceste G 19. Naime, navedena cesta je asfaltirana prije 2 mjeseca i još uvijek nisu nasipane bankine. Stoga ju zanima, da li se na to zaboravilo ili će to biti odrađeno i u kojem roku? Radi se o prošlogodišnjem ugovoru.</w:t>
      </w:r>
    </w:p>
    <w:p w:rsidR="003F4BDF" w:rsidRDefault="003F4BDF"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Vešligaj iznosi kako im je navedeno vjerojatno promaklo, ali će se svakako još provjeriti o čemu se radi te će se zatražiti da se navedeno riješi.</w:t>
      </w:r>
    </w:p>
    <w:p w:rsidR="003F4BDF" w:rsidRDefault="003F4BDF"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3F4BDF" w:rsidRDefault="003F4BDF"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sidRPr="00410346">
        <w:rPr>
          <w:rFonts w:ascii="Times New Roman" w:eastAsia="Lucida Sans Unicode" w:hAnsi="Times New Roman"/>
          <w:b/>
          <w:bCs/>
          <w:sz w:val="24"/>
          <w:szCs w:val="24"/>
          <w:lang w:eastAsia="hr-HR"/>
        </w:rPr>
        <w:t>Ad.5.</w:t>
      </w:r>
      <w:r>
        <w:rPr>
          <w:rFonts w:ascii="Times New Roman" w:eastAsia="Lucida Sans Unicode" w:hAnsi="Times New Roman"/>
          <w:sz w:val="24"/>
          <w:szCs w:val="24"/>
          <w:lang w:eastAsia="hr-HR"/>
        </w:rPr>
        <w:t xml:space="preserve"> Nadalje za riječ se javio i gosp. M. Šoštarić te ga zanima zašto se stalo sa krpanjem starih cest</w:t>
      </w:r>
      <w:r w:rsidR="00410346">
        <w:rPr>
          <w:rFonts w:ascii="Times New Roman" w:eastAsia="Lucida Sans Unicode" w:hAnsi="Times New Roman"/>
          <w:sz w:val="24"/>
          <w:szCs w:val="24"/>
          <w:lang w:eastAsia="hr-HR"/>
        </w:rPr>
        <w:t>a ove godine, a bilo je predviđeno, međutim sada ništa od toga?</w:t>
      </w:r>
    </w:p>
    <w:p w:rsidR="00410346" w:rsidRDefault="00410346"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 navedeno gosp. Vešligaj iznosi kako se kroz rebalans povećala navedena stavka. Istina je da se stalo sa navedenim, međutim iz razloga što je navedena stavka već podosta probijena te će se nastaviti sa istim u proljeće. Također iznosi da mora napomenuti da dobrim dijelom nije odrađeno krpanje udarnih rupa što se odnosi na MO </w:t>
      </w:r>
      <w:proofErr w:type="spellStart"/>
      <w:r>
        <w:rPr>
          <w:rFonts w:ascii="Times New Roman" w:eastAsia="Lucida Sans Unicode" w:hAnsi="Times New Roman"/>
          <w:sz w:val="24"/>
          <w:szCs w:val="24"/>
          <w:lang w:eastAsia="hr-HR"/>
        </w:rPr>
        <w:t>Cigrovec</w:t>
      </w:r>
      <w:proofErr w:type="spellEnd"/>
      <w:r>
        <w:rPr>
          <w:rFonts w:ascii="Times New Roman" w:eastAsia="Lucida Sans Unicode" w:hAnsi="Times New Roman"/>
          <w:sz w:val="24"/>
          <w:szCs w:val="24"/>
          <w:lang w:eastAsia="hr-HR"/>
        </w:rPr>
        <w:t xml:space="preserve">, međutim u </w:t>
      </w:r>
      <w:proofErr w:type="spellStart"/>
      <w:r>
        <w:rPr>
          <w:rFonts w:ascii="Times New Roman" w:eastAsia="Lucida Sans Unicode" w:hAnsi="Times New Roman"/>
          <w:sz w:val="24"/>
          <w:szCs w:val="24"/>
          <w:lang w:eastAsia="hr-HR"/>
        </w:rPr>
        <w:t>Cigrovcu</w:t>
      </w:r>
      <w:proofErr w:type="spellEnd"/>
      <w:r>
        <w:rPr>
          <w:rFonts w:ascii="Times New Roman" w:eastAsia="Lucida Sans Unicode" w:hAnsi="Times New Roman"/>
          <w:sz w:val="24"/>
          <w:szCs w:val="24"/>
          <w:lang w:eastAsia="hr-HR"/>
        </w:rPr>
        <w:t xml:space="preserve"> smo imali ove godine i velika ulaganja, ali će se sigurno to riješiti u proljeće.</w:t>
      </w:r>
    </w:p>
    <w:p w:rsidR="00410346" w:rsidRDefault="00410346"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410346" w:rsidRDefault="00410346"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sveg izn</w:t>
      </w:r>
      <w:r w:rsidR="00B62BBF">
        <w:rPr>
          <w:rFonts w:ascii="Times New Roman" w:eastAsia="Lucida Sans Unicode" w:hAnsi="Times New Roman"/>
          <w:sz w:val="24"/>
          <w:szCs w:val="24"/>
          <w:lang w:eastAsia="hr-HR"/>
        </w:rPr>
        <w:t>i</w:t>
      </w:r>
      <w:bookmarkStart w:id="3" w:name="_GoBack"/>
      <w:bookmarkEnd w:id="3"/>
      <w:r>
        <w:rPr>
          <w:rFonts w:ascii="Times New Roman" w:eastAsia="Lucida Sans Unicode" w:hAnsi="Times New Roman"/>
          <w:sz w:val="24"/>
          <w:szCs w:val="24"/>
          <w:lang w:eastAsia="hr-HR"/>
        </w:rPr>
        <w:t>jetog, pošto više nije bilo pitanja ni prijedloga, gđa Broz zaključuje sjednicu.</w:t>
      </w:r>
    </w:p>
    <w:p w:rsidR="00410346" w:rsidRDefault="00410346"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Materijali i akti donijeti na sjednici sastavni su dio ovog Zapisnika.</w:t>
      </w:r>
    </w:p>
    <w:p w:rsidR="00410346" w:rsidRDefault="00410346"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410346" w:rsidRPr="00375276" w:rsidRDefault="00410346" w:rsidP="001B7067">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Zaključeno u 19,30sati.</w:t>
      </w:r>
    </w:p>
    <w:p w:rsidR="00EB2FB3" w:rsidRPr="0091126D" w:rsidRDefault="00EB2FB3" w:rsidP="0091126D">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EC2029" w:rsidRDefault="00EC2029" w:rsidP="00EC2029">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EA24EE" w:rsidRPr="00410346" w:rsidRDefault="00410346" w:rsidP="00410346">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r w:rsidRPr="00410346">
        <w:rPr>
          <w:rFonts w:ascii="Times New Roman" w:eastAsia="Lucida Sans Unicode" w:hAnsi="Times New Roman"/>
          <w:b/>
          <w:bCs/>
          <w:sz w:val="24"/>
          <w:szCs w:val="24"/>
          <w:lang w:eastAsia="hr-HR"/>
        </w:rPr>
        <w:t xml:space="preserve">ZAPISNIČAR  </w:t>
      </w:r>
      <w:r>
        <w:rPr>
          <w:rFonts w:ascii="Times New Roman" w:eastAsia="Lucida Sans Unicode" w:hAnsi="Times New Roman"/>
          <w:sz w:val="24"/>
          <w:szCs w:val="24"/>
          <w:lang w:eastAsia="hr-HR"/>
        </w:rPr>
        <w:t xml:space="preserve">                                                                          </w:t>
      </w:r>
      <w:r w:rsidR="00EA24EE">
        <w:rPr>
          <w:rFonts w:ascii="Times New Roman" w:eastAsia="Lucida Sans Unicode" w:hAnsi="Times New Roman"/>
          <w:b/>
          <w:bCs/>
          <w:sz w:val="24"/>
          <w:szCs w:val="24"/>
          <w:lang w:eastAsia="hr-HR"/>
        </w:rPr>
        <w:t xml:space="preserve">PREDSJEDNICA </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 xml:space="preserve">                                                                                              </w:t>
      </w:r>
      <w:r w:rsidR="00410346">
        <w:rPr>
          <w:rFonts w:ascii="Times New Roman" w:eastAsia="Lucida Sans Unicode" w:hAnsi="Times New Roman"/>
          <w:b/>
          <w:bCs/>
          <w:sz w:val="24"/>
          <w:szCs w:val="24"/>
          <w:lang w:eastAsia="hr-HR"/>
        </w:rPr>
        <w:t xml:space="preserve">  </w:t>
      </w:r>
      <w:r>
        <w:rPr>
          <w:rFonts w:ascii="Times New Roman" w:eastAsia="Lucida Sans Unicode" w:hAnsi="Times New Roman"/>
          <w:b/>
          <w:bCs/>
          <w:sz w:val="24"/>
          <w:szCs w:val="24"/>
          <w:lang w:eastAsia="hr-HR"/>
        </w:rPr>
        <w:t xml:space="preserve">   GRADSKOG  VIJEĆA</w:t>
      </w:r>
    </w:p>
    <w:p w:rsidR="00EA24EE" w:rsidRDefault="00410346"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Renata Posavec</w:t>
      </w:r>
    </w:p>
    <w:p w:rsidR="00EA24EE" w:rsidRDefault="00EA24EE" w:rsidP="00EA24EE">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r w:rsidR="00410346">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 xml:space="preserve">     Tajana Broz</w:t>
      </w:r>
    </w:p>
    <w:p w:rsidR="00EA24EE" w:rsidRDefault="00EA24EE" w:rsidP="00EA24EE">
      <w:pPr>
        <w:widowControl w:val="0"/>
        <w:tabs>
          <w:tab w:val="center" w:pos="4896"/>
          <w:tab w:val="right" w:pos="9432"/>
        </w:tabs>
        <w:suppressAutoHyphens/>
        <w:spacing w:after="0" w:line="240" w:lineRule="auto"/>
        <w:jc w:val="both"/>
        <w:rPr>
          <w:rFonts w:ascii="Arial" w:eastAsia="Lucida Sans Unicode" w:hAnsi="Arial" w:cs="Arial"/>
          <w:sz w:val="24"/>
          <w:szCs w:val="20"/>
          <w:lang w:eastAsia="hr-HR"/>
        </w:rPr>
      </w:pPr>
    </w:p>
    <w:p w:rsidR="00EA24EE" w:rsidRDefault="00EA24EE" w:rsidP="00EA24EE"/>
    <w:p w:rsidR="00EA24EE" w:rsidRDefault="00EA24EE" w:rsidP="00EA24EE"/>
    <w:p w:rsidR="009A7EE8" w:rsidRDefault="009A7EE8"/>
    <w:sectPr w:rsidR="009A7EE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7BF" w:rsidRDefault="00D377BF" w:rsidP="00D377BF">
      <w:pPr>
        <w:spacing w:after="0" w:line="240" w:lineRule="auto"/>
      </w:pPr>
      <w:r>
        <w:separator/>
      </w:r>
    </w:p>
  </w:endnote>
  <w:endnote w:type="continuationSeparator" w:id="0">
    <w:p w:rsidR="00D377BF" w:rsidRDefault="00D377BF" w:rsidP="00D37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0"/>
    <w:family w:val="roman"/>
    <w:pitch w:val="variable"/>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7BF" w:rsidRDefault="00D377BF">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0390346"/>
      <w:docPartObj>
        <w:docPartGallery w:val="Page Numbers (Bottom of Page)"/>
        <w:docPartUnique/>
      </w:docPartObj>
    </w:sdtPr>
    <w:sdtEndPr/>
    <w:sdtContent>
      <w:p w:rsidR="00D377BF" w:rsidRDefault="00D377BF">
        <w:pPr>
          <w:pStyle w:val="Podnoje"/>
          <w:jc w:val="right"/>
        </w:pPr>
        <w:r>
          <w:fldChar w:fldCharType="begin"/>
        </w:r>
        <w:r>
          <w:instrText>PAGE   \* MERGEFORMAT</w:instrText>
        </w:r>
        <w:r>
          <w:fldChar w:fldCharType="separate"/>
        </w:r>
        <w:r>
          <w:t>2</w:t>
        </w:r>
        <w:r>
          <w:fldChar w:fldCharType="end"/>
        </w:r>
      </w:p>
    </w:sdtContent>
  </w:sdt>
  <w:p w:rsidR="00D377BF" w:rsidRDefault="00D377BF">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7BF" w:rsidRDefault="00D377B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7BF" w:rsidRDefault="00D377BF" w:rsidP="00D377BF">
      <w:pPr>
        <w:spacing w:after="0" w:line="240" w:lineRule="auto"/>
      </w:pPr>
      <w:r>
        <w:separator/>
      </w:r>
    </w:p>
  </w:footnote>
  <w:footnote w:type="continuationSeparator" w:id="0">
    <w:p w:rsidR="00D377BF" w:rsidRDefault="00D377BF" w:rsidP="00D377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7BF" w:rsidRDefault="00D377BF">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7BF" w:rsidRDefault="00D377BF">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7BF" w:rsidRDefault="00D377BF">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77D9D"/>
    <w:multiLevelType w:val="hybridMultilevel"/>
    <w:tmpl w:val="EF343ECA"/>
    <w:lvl w:ilvl="0" w:tplc="14BA68F0">
      <w:start w:val="1"/>
      <w:numFmt w:val="decimal"/>
      <w:lvlText w:val="%1."/>
      <w:lvlJc w:val="left"/>
      <w:pPr>
        <w:ind w:left="360" w:hanging="360"/>
      </w:pPr>
      <w:rPr>
        <w:b w:val="0"/>
        <w:color w:val="auto"/>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4EE"/>
    <w:rsid w:val="00003712"/>
    <w:rsid w:val="000038E1"/>
    <w:rsid w:val="00057080"/>
    <w:rsid w:val="000E3830"/>
    <w:rsid w:val="00113FAB"/>
    <w:rsid w:val="00124926"/>
    <w:rsid w:val="00151391"/>
    <w:rsid w:val="0015298B"/>
    <w:rsid w:val="00184A22"/>
    <w:rsid w:val="001B7067"/>
    <w:rsid w:val="00283366"/>
    <w:rsid w:val="002A304A"/>
    <w:rsid w:val="003436BC"/>
    <w:rsid w:val="00354A86"/>
    <w:rsid w:val="00375276"/>
    <w:rsid w:val="0037745D"/>
    <w:rsid w:val="003A5948"/>
    <w:rsid w:val="003F4BDF"/>
    <w:rsid w:val="00402B67"/>
    <w:rsid w:val="00404CB2"/>
    <w:rsid w:val="00410346"/>
    <w:rsid w:val="0052535C"/>
    <w:rsid w:val="00536619"/>
    <w:rsid w:val="00544FAC"/>
    <w:rsid w:val="005557B0"/>
    <w:rsid w:val="00565DCA"/>
    <w:rsid w:val="005F7D5A"/>
    <w:rsid w:val="00624283"/>
    <w:rsid w:val="00624BF1"/>
    <w:rsid w:val="00630FCF"/>
    <w:rsid w:val="00695FBC"/>
    <w:rsid w:val="006B1B6F"/>
    <w:rsid w:val="006F3F09"/>
    <w:rsid w:val="00702A20"/>
    <w:rsid w:val="0072387C"/>
    <w:rsid w:val="00732F03"/>
    <w:rsid w:val="007437D0"/>
    <w:rsid w:val="00770FB0"/>
    <w:rsid w:val="007E6D4B"/>
    <w:rsid w:val="007F35F4"/>
    <w:rsid w:val="007F7BC5"/>
    <w:rsid w:val="00832E7D"/>
    <w:rsid w:val="00895384"/>
    <w:rsid w:val="008F7D26"/>
    <w:rsid w:val="0091126D"/>
    <w:rsid w:val="009A61B8"/>
    <w:rsid w:val="009A7EE8"/>
    <w:rsid w:val="009B1F64"/>
    <w:rsid w:val="009C0A4F"/>
    <w:rsid w:val="009C1D67"/>
    <w:rsid w:val="009D3DDA"/>
    <w:rsid w:val="009D577A"/>
    <w:rsid w:val="00A4341E"/>
    <w:rsid w:val="00AD20B3"/>
    <w:rsid w:val="00B012D4"/>
    <w:rsid w:val="00B03FD8"/>
    <w:rsid w:val="00B05175"/>
    <w:rsid w:val="00B301A3"/>
    <w:rsid w:val="00B50437"/>
    <w:rsid w:val="00B62BBF"/>
    <w:rsid w:val="00B63FD5"/>
    <w:rsid w:val="00B67649"/>
    <w:rsid w:val="00B74A76"/>
    <w:rsid w:val="00BA7C18"/>
    <w:rsid w:val="00C4279F"/>
    <w:rsid w:val="00C633AE"/>
    <w:rsid w:val="00C96AF3"/>
    <w:rsid w:val="00C972D5"/>
    <w:rsid w:val="00D347AE"/>
    <w:rsid w:val="00D377BF"/>
    <w:rsid w:val="00DC7291"/>
    <w:rsid w:val="00E42927"/>
    <w:rsid w:val="00E53135"/>
    <w:rsid w:val="00EA24EE"/>
    <w:rsid w:val="00EB2FB3"/>
    <w:rsid w:val="00EC2029"/>
    <w:rsid w:val="00F258C6"/>
    <w:rsid w:val="00F76AD8"/>
    <w:rsid w:val="00F95991"/>
    <w:rsid w:val="00FA3560"/>
    <w:rsid w:val="00FF1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FCE5D"/>
  <w15:chartTrackingRefBased/>
  <w15:docId w15:val="{D69BE7E6-2140-4BCB-B9C7-FFE4E280D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4EE"/>
    <w:pPr>
      <w:spacing w:line="252"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E4292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42927"/>
    <w:rPr>
      <w:rFonts w:ascii="Segoe UI" w:eastAsia="Calibri" w:hAnsi="Segoe UI" w:cs="Segoe UI"/>
      <w:sz w:val="18"/>
      <w:szCs w:val="18"/>
    </w:rPr>
  </w:style>
  <w:style w:type="paragraph" w:styleId="Zaglavlje">
    <w:name w:val="header"/>
    <w:basedOn w:val="Normal"/>
    <w:link w:val="ZaglavljeChar"/>
    <w:uiPriority w:val="99"/>
    <w:unhideWhenUsed/>
    <w:rsid w:val="00D377B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377BF"/>
    <w:rPr>
      <w:rFonts w:ascii="Calibri" w:eastAsia="Calibri" w:hAnsi="Calibri" w:cs="Times New Roman"/>
    </w:rPr>
  </w:style>
  <w:style w:type="paragraph" w:styleId="Podnoje">
    <w:name w:val="footer"/>
    <w:basedOn w:val="Normal"/>
    <w:link w:val="PodnojeChar"/>
    <w:uiPriority w:val="99"/>
    <w:unhideWhenUsed/>
    <w:rsid w:val="00D377B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377B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621324">
      <w:bodyDiv w:val="1"/>
      <w:marLeft w:val="0"/>
      <w:marRight w:val="0"/>
      <w:marTop w:val="0"/>
      <w:marBottom w:val="0"/>
      <w:divBdr>
        <w:top w:val="none" w:sz="0" w:space="0" w:color="auto"/>
        <w:left w:val="none" w:sz="0" w:space="0" w:color="auto"/>
        <w:bottom w:val="none" w:sz="0" w:space="0" w:color="auto"/>
        <w:right w:val="none" w:sz="0" w:space="0" w:color="auto"/>
      </w:divBdr>
    </w:div>
    <w:div w:id="253902430">
      <w:bodyDiv w:val="1"/>
      <w:marLeft w:val="0"/>
      <w:marRight w:val="0"/>
      <w:marTop w:val="0"/>
      <w:marBottom w:val="0"/>
      <w:divBdr>
        <w:top w:val="none" w:sz="0" w:space="0" w:color="auto"/>
        <w:left w:val="none" w:sz="0" w:space="0" w:color="auto"/>
        <w:bottom w:val="none" w:sz="0" w:space="0" w:color="auto"/>
        <w:right w:val="none" w:sz="0" w:space="0" w:color="auto"/>
      </w:divBdr>
    </w:div>
    <w:div w:id="517474321">
      <w:bodyDiv w:val="1"/>
      <w:marLeft w:val="0"/>
      <w:marRight w:val="0"/>
      <w:marTop w:val="0"/>
      <w:marBottom w:val="0"/>
      <w:divBdr>
        <w:top w:val="none" w:sz="0" w:space="0" w:color="auto"/>
        <w:left w:val="none" w:sz="0" w:space="0" w:color="auto"/>
        <w:bottom w:val="none" w:sz="0" w:space="0" w:color="auto"/>
        <w:right w:val="none" w:sz="0" w:space="0" w:color="auto"/>
      </w:divBdr>
    </w:div>
    <w:div w:id="736436845">
      <w:bodyDiv w:val="1"/>
      <w:marLeft w:val="0"/>
      <w:marRight w:val="0"/>
      <w:marTop w:val="0"/>
      <w:marBottom w:val="0"/>
      <w:divBdr>
        <w:top w:val="none" w:sz="0" w:space="0" w:color="auto"/>
        <w:left w:val="none" w:sz="0" w:space="0" w:color="auto"/>
        <w:bottom w:val="none" w:sz="0" w:space="0" w:color="auto"/>
        <w:right w:val="none" w:sz="0" w:space="0" w:color="auto"/>
      </w:divBdr>
    </w:div>
    <w:div w:id="843396286">
      <w:bodyDiv w:val="1"/>
      <w:marLeft w:val="0"/>
      <w:marRight w:val="0"/>
      <w:marTop w:val="0"/>
      <w:marBottom w:val="0"/>
      <w:divBdr>
        <w:top w:val="none" w:sz="0" w:space="0" w:color="auto"/>
        <w:left w:val="none" w:sz="0" w:space="0" w:color="auto"/>
        <w:bottom w:val="none" w:sz="0" w:space="0" w:color="auto"/>
        <w:right w:val="none" w:sz="0" w:space="0" w:color="auto"/>
      </w:divBdr>
    </w:div>
    <w:div w:id="892038714">
      <w:bodyDiv w:val="1"/>
      <w:marLeft w:val="0"/>
      <w:marRight w:val="0"/>
      <w:marTop w:val="0"/>
      <w:marBottom w:val="0"/>
      <w:divBdr>
        <w:top w:val="none" w:sz="0" w:space="0" w:color="auto"/>
        <w:left w:val="none" w:sz="0" w:space="0" w:color="auto"/>
        <w:bottom w:val="none" w:sz="0" w:space="0" w:color="auto"/>
        <w:right w:val="none" w:sz="0" w:space="0" w:color="auto"/>
      </w:divBdr>
    </w:div>
    <w:div w:id="995111189">
      <w:bodyDiv w:val="1"/>
      <w:marLeft w:val="0"/>
      <w:marRight w:val="0"/>
      <w:marTop w:val="0"/>
      <w:marBottom w:val="0"/>
      <w:divBdr>
        <w:top w:val="none" w:sz="0" w:space="0" w:color="auto"/>
        <w:left w:val="none" w:sz="0" w:space="0" w:color="auto"/>
        <w:bottom w:val="none" w:sz="0" w:space="0" w:color="auto"/>
        <w:right w:val="none" w:sz="0" w:space="0" w:color="auto"/>
      </w:divBdr>
    </w:div>
    <w:div w:id="1548495308">
      <w:bodyDiv w:val="1"/>
      <w:marLeft w:val="0"/>
      <w:marRight w:val="0"/>
      <w:marTop w:val="0"/>
      <w:marBottom w:val="0"/>
      <w:divBdr>
        <w:top w:val="none" w:sz="0" w:space="0" w:color="auto"/>
        <w:left w:val="none" w:sz="0" w:space="0" w:color="auto"/>
        <w:bottom w:val="none" w:sz="0" w:space="0" w:color="auto"/>
        <w:right w:val="none" w:sz="0" w:space="0" w:color="auto"/>
      </w:divBdr>
    </w:div>
    <w:div w:id="1575043978">
      <w:bodyDiv w:val="1"/>
      <w:marLeft w:val="0"/>
      <w:marRight w:val="0"/>
      <w:marTop w:val="0"/>
      <w:marBottom w:val="0"/>
      <w:divBdr>
        <w:top w:val="none" w:sz="0" w:space="0" w:color="auto"/>
        <w:left w:val="none" w:sz="0" w:space="0" w:color="auto"/>
        <w:bottom w:val="none" w:sz="0" w:space="0" w:color="auto"/>
        <w:right w:val="none" w:sz="0" w:space="0" w:color="auto"/>
      </w:divBdr>
    </w:div>
    <w:div w:id="1867523719">
      <w:bodyDiv w:val="1"/>
      <w:marLeft w:val="0"/>
      <w:marRight w:val="0"/>
      <w:marTop w:val="0"/>
      <w:marBottom w:val="0"/>
      <w:divBdr>
        <w:top w:val="none" w:sz="0" w:space="0" w:color="auto"/>
        <w:left w:val="none" w:sz="0" w:space="0" w:color="auto"/>
        <w:bottom w:val="none" w:sz="0" w:space="0" w:color="auto"/>
        <w:right w:val="none" w:sz="0" w:space="0" w:color="auto"/>
      </w:divBdr>
    </w:div>
    <w:div w:id="20983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738</TotalTime>
  <Pages>17</Pages>
  <Words>7337</Words>
  <Characters>41827</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Ksenija Ogrizek</cp:lastModifiedBy>
  <cp:revision>37</cp:revision>
  <cp:lastPrinted>2019-12-04T10:05:00Z</cp:lastPrinted>
  <dcterms:created xsi:type="dcterms:W3CDTF">2019-11-25T07:42:00Z</dcterms:created>
  <dcterms:modified xsi:type="dcterms:W3CDTF">2019-12-04T10:44:00Z</dcterms:modified>
</cp:coreProperties>
</file>